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C49" w:rsidRDefault="00203C49" w:rsidP="00C85669"/>
    <w:p w:rsidR="00920029" w:rsidRDefault="00867798" w:rsidP="00867798">
      <w:pPr>
        <w:tabs>
          <w:tab w:val="left" w:pos="1545"/>
        </w:tabs>
      </w:pPr>
      <w:r>
        <w:tab/>
      </w:r>
    </w:p>
    <w:p w:rsidR="00867798" w:rsidRDefault="00867798" w:rsidP="00867798">
      <w:pPr>
        <w:tabs>
          <w:tab w:val="left" w:pos="1545"/>
        </w:tabs>
      </w:pPr>
    </w:p>
    <w:p w:rsidR="00203C49" w:rsidRPr="00752733" w:rsidRDefault="00203C49" w:rsidP="00203C49">
      <w:pPr>
        <w:ind w:left="2160"/>
        <w:rPr>
          <w:rFonts w:ascii="Arial" w:hAnsi="Arial" w:cs="Arial"/>
          <w:sz w:val="32"/>
          <w:szCs w:val="32"/>
        </w:rPr>
      </w:pPr>
      <w:r w:rsidRPr="00752733">
        <w:rPr>
          <w:rFonts w:ascii="Arial" w:hAnsi="Arial" w:cs="Arial"/>
          <w:sz w:val="32"/>
          <w:szCs w:val="32"/>
        </w:rPr>
        <w:t>IBM</w:t>
      </w:r>
      <w:r w:rsidRPr="00752733">
        <w:rPr>
          <w:rFonts w:ascii="Arial" w:hAnsi="Arial" w:cs="Arial"/>
          <w:sz w:val="32"/>
          <w:szCs w:val="32"/>
          <w:vertAlign w:val="superscript"/>
        </w:rPr>
        <w:t>®</w:t>
      </w:r>
      <w:r w:rsidRPr="00752733">
        <w:rPr>
          <w:rFonts w:ascii="Arial" w:hAnsi="Arial" w:cs="Arial"/>
          <w:sz w:val="32"/>
          <w:szCs w:val="32"/>
        </w:rPr>
        <w:t xml:space="preserve"> Kenexa</w:t>
      </w:r>
      <w:r w:rsidRPr="00752733">
        <w:rPr>
          <w:rFonts w:ascii="Arial" w:hAnsi="Arial" w:cs="Arial"/>
          <w:sz w:val="32"/>
          <w:szCs w:val="32"/>
          <w:vertAlign w:val="superscript"/>
        </w:rPr>
        <w:t>®</w:t>
      </w:r>
      <w:r w:rsidRPr="00752733">
        <w:rPr>
          <w:rFonts w:ascii="Arial" w:hAnsi="Arial" w:cs="Arial"/>
          <w:sz w:val="32"/>
          <w:szCs w:val="32"/>
        </w:rPr>
        <w:t xml:space="preserve"> </w:t>
      </w:r>
      <w:r w:rsidR="00B516F6">
        <w:rPr>
          <w:rFonts w:ascii="Arial" w:hAnsi="Arial" w:cs="Arial"/>
          <w:sz w:val="32"/>
          <w:szCs w:val="32"/>
        </w:rPr>
        <w:fldChar w:fldCharType="begin"/>
      </w:r>
      <w:r w:rsidR="00B516F6">
        <w:rPr>
          <w:rFonts w:ascii="Arial" w:hAnsi="Arial" w:cs="Arial"/>
          <w:sz w:val="32"/>
          <w:szCs w:val="32"/>
        </w:rPr>
        <w:instrText xml:space="preserve"> SUBJECT   \* MERGEFORMAT </w:instrText>
      </w:r>
      <w:r w:rsidR="00B516F6">
        <w:rPr>
          <w:rFonts w:ascii="Arial" w:hAnsi="Arial" w:cs="Arial"/>
          <w:sz w:val="32"/>
          <w:szCs w:val="32"/>
        </w:rPr>
        <w:fldChar w:fldCharType="separate"/>
      </w:r>
      <w:r w:rsidR="0025128E">
        <w:rPr>
          <w:rFonts w:ascii="Arial" w:hAnsi="Arial" w:cs="Arial"/>
          <w:sz w:val="32"/>
          <w:szCs w:val="32"/>
        </w:rPr>
        <w:t>BrassRing on the Cloud</w:t>
      </w:r>
      <w:r w:rsidR="00B516F6">
        <w:rPr>
          <w:rFonts w:ascii="Arial" w:hAnsi="Arial" w:cs="Arial"/>
          <w:sz w:val="32"/>
          <w:szCs w:val="32"/>
        </w:rPr>
        <w:fldChar w:fldCharType="end"/>
      </w:r>
    </w:p>
    <w:p w:rsidR="00203C49" w:rsidRPr="00D912A5" w:rsidRDefault="00203C49" w:rsidP="00203C49">
      <w:pPr>
        <w:spacing w:before="120"/>
        <w:ind w:left="2160"/>
        <w:rPr>
          <w:rFonts w:ascii="Arial" w:hAnsi="Arial" w:cs="Arial"/>
          <w:sz w:val="28"/>
          <w:szCs w:val="28"/>
        </w:rPr>
      </w:pPr>
    </w:p>
    <w:p w:rsidR="00203C49" w:rsidRPr="00A039DE" w:rsidRDefault="00203C49" w:rsidP="00203C49">
      <w:pPr>
        <w:ind w:left="2160"/>
        <w:rPr>
          <w:rFonts w:ascii="Arial" w:hAnsi="Arial" w:cs="Arial"/>
        </w:rPr>
      </w:pPr>
    </w:p>
    <w:p w:rsidR="00203C49" w:rsidRPr="00A039DE" w:rsidRDefault="00203C49" w:rsidP="00203C49">
      <w:pPr>
        <w:ind w:left="2160"/>
        <w:rPr>
          <w:rFonts w:ascii="Arial" w:hAnsi="Arial" w:cs="Arial"/>
        </w:rPr>
      </w:pPr>
    </w:p>
    <w:p w:rsidR="00203C49" w:rsidRPr="00A039DE" w:rsidRDefault="00B516F6" w:rsidP="00203C49">
      <w:pPr>
        <w:ind w:left="2160"/>
        <w:rPr>
          <w:rFonts w:ascii="Arial" w:hAnsi="Arial" w:cs="Arial"/>
          <w:b/>
          <w:sz w:val="52"/>
          <w:szCs w:val="52"/>
        </w:rPr>
      </w:pPr>
      <w:r>
        <w:rPr>
          <w:rFonts w:ascii="Arial" w:hAnsi="Arial" w:cs="Arial"/>
          <w:b/>
          <w:sz w:val="52"/>
          <w:szCs w:val="52"/>
        </w:rPr>
        <w:fldChar w:fldCharType="begin"/>
      </w:r>
      <w:r>
        <w:rPr>
          <w:rFonts w:ascii="Arial" w:hAnsi="Arial" w:cs="Arial"/>
          <w:b/>
          <w:sz w:val="52"/>
          <w:szCs w:val="52"/>
        </w:rPr>
        <w:instrText xml:space="preserve"> TITLE   \* MERGEFORMAT </w:instrText>
      </w:r>
      <w:r>
        <w:rPr>
          <w:rFonts w:ascii="Arial" w:hAnsi="Arial" w:cs="Arial"/>
          <w:b/>
          <w:sz w:val="52"/>
          <w:szCs w:val="52"/>
        </w:rPr>
        <w:fldChar w:fldCharType="separate"/>
      </w:r>
      <w:r w:rsidR="0025128E">
        <w:rPr>
          <w:rFonts w:ascii="Arial" w:hAnsi="Arial" w:cs="Arial"/>
          <w:b/>
          <w:sz w:val="52"/>
          <w:szCs w:val="52"/>
        </w:rPr>
        <w:t>Foundation Import Technical Specifications API</w:t>
      </w:r>
      <w:r>
        <w:rPr>
          <w:rFonts w:ascii="Arial" w:hAnsi="Arial" w:cs="Arial"/>
          <w:b/>
          <w:sz w:val="52"/>
          <w:szCs w:val="52"/>
        </w:rPr>
        <w:fldChar w:fldCharType="end"/>
      </w:r>
      <w:r w:rsidR="00D912A5">
        <w:rPr>
          <w:rFonts w:ascii="Arial" w:hAnsi="Arial" w:cs="Arial"/>
          <w:b/>
          <w:sz w:val="52"/>
          <w:szCs w:val="52"/>
        </w:rPr>
        <w:t xml:space="preserve"> Guide</w:t>
      </w:r>
    </w:p>
    <w:p w:rsidR="00203C49" w:rsidRDefault="00203C49" w:rsidP="00203C49">
      <w:pPr>
        <w:ind w:left="2160"/>
        <w:rPr>
          <w:rFonts w:ascii="Arial" w:hAnsi="Arial" w:cs="Arial"/>
        </w:rPr>
      </w:pPr>
    </w:p>
    <w:p w:rsidR="00733050" w:rsidRDefault="002B093B" w:rsidP="00203C49">
      <w:pPr>
        <w:ind w:left="2160"/>
        <w:rPr>
          <w:rFonts w:ascii="Arial" w:hAnsi="Arial" w:cs="Arial"/>
          <w:i/>
        </w:rPr>
      </w:pPr>
      <w:r>
        <w:rPr>
          <w:rFonts w:ascii="Arial" w:hAnsi="Arial" w:cs="Arial"/>
          <w:i/>
        </w:rPr>
        <w:t>Version 1.3</w:t>
      </w:r>
    </w:p>
    <w:p w:rsidR="00203C49" w:rsidRDefault="00D912A5" w:rsidP="00C26B29">
      <w:pPr>
        <w:spacing w:before="60"/>
        <w:ind w:left="2160"/>
        <w:rPr>
          <w:rFonts w:ascii="Arial" w:hAnsi="Arial" w:cs="Arial"/>
          <w:i/>
        </w:rPr>
      </w:pPr>
      <w:r>
        <w:rPr>
          <w:rFonts w:ascii="Arial" w:hAnsi="Arial" w:cs="Arial"/>
          <w:i/>
        </w:rPr>
        <w:t xml:space="preserve">Release Date: </w:t>
      </w:r>
      <w:r w:rsidR="002B093B">
        <w:rPr>
          <w:rFonts w:ascii="Arial" w:hAnsi="Arial" w:cs="Arial"/>
          <w:i/>
        </w:rPr>
        <w:t>September 10, 2014</w:t>
      </w:r>
    </w:p>
    <w:p w:rsidR="00C26B29" w:rsidRDefault="00C26B29" w:rsidP="00203C49">
      <w:pPr>
        <w:ind w:left="2160"/>
        <w:rPr>
          <w:rFonts w:ascii="Arial" w:hAnsi="Arial" w:cs="Arial"/>
        </w:rPr>
      </w:pPr>
    </w:p>
    <w:p w:rsidR="005760C7" w:rsidRDefault="005760C7" w:rsidP="005760C7">
      <w:pPr>
        <w:tabs>
          <w:tab w:val="left" w:pos="3660"/>
        </w:tabs>
      </w:pPr>
    </w:p>
    <w:p w:rsidR="005760C7" w:rsidRDefault="005760C7" w:rsidP="005760C7"/>
    <w:p w:rsidR="00194656" w:rsidRPr="005760C7" w:rsidRDefault="00194656" w:rsidP="005760C7">
      <w:pPr>
        <w:sectPr w:rsidR="00194656" w:rsidRPr="005760C7" w:rsidSect="00114FBE">
          <w:headerReference w:type="even" r:id="rId12"/>
          <w:headerReference w:type="default" r:id="rId13"/>
          <w:footerReference w:type="even" r:id="rId14"/>
          <w:footerReference w:type="default" r:id="rId15"/>
          <w:headerReference w:type="first" r:id="rId16"/>
          <w:footerReference w:type="first" r:id="rId17"/>
          <w:type w:val="continuous"/>
          <w:pgSz w:w="12240" w:h="15840" w:code="1"/>
          <w:pgMar w:top="0" w:right="0" w:bottom="-1008" w:left="0" w:header="0" w:footer="0" w:gutter="0"/>
          <w:cols w:space="720"/>
          <w:titlePg/>
          <w:docGrid w:linePitch="360"/>
        </w:sectPr>
      </w:pPr>
    </w:p>
    <w:p w:rsidR="004C35BA" w:rsidRPr="005A2BE0" w:rsidRDefault="004C35BA" w:rsidP="003711E1">
      <w:pPr>
        <w:rPr>
          <w:rFonts w:ascii="Arial" w:hAnsi="Arial" w:cs="Arial"/>
          <w:color w:val="5E6A71"/>
        </w:rPr>
        <w:sectPr w:rsidR="004C35BA" w:rsidRPr="005A2BE0" w:rsidSect="00E60ABE">
          <w:headerReference w:type="default" r:id="rId18"/>
          <w:footerReference w:type="even" r:id="rId19"/>
          <w:footerReference w:type="default" r:id="rId20"/>
          <w:type w:val="continuous"/>
          <w:pgSz w:w="12240" w:h="15840" w:code="1"/>
          <w:pgMar w:top="720" w:right="720" w:bottom="720" w:left="720" w:header="0" w:footer="288" w:gutter="0"/>
          <w:cols w:space="720"/>
          <w:titlePg/>
          <w:docGrid w:linePitch="360"/>
        </w:sectPr>
      </w:pPr>
    </w:p>
    <w:p w:rsidR="00830047" w:rsidRDefault="00830047">
      <w:pPr>
        <w:rPr>
          <w:rFonts w:ascii="Arial" w:hAnsi="Arial" w:cs="Arial"/>
          <w:b/>
          <w:color w:val="006FAC"/>
          <w:sz w:val="32"/>
          <w:szCs w:val="28"/>
        </w:rPr>
      </w:pPr>
      <w:bookmarkStart w:id="0" w:name="_Toc375150575"/>
      <w:r>
        <w:lastRenderedPageBreak/>
        <w:br w:type="page"/>
      </w:r>
    </w:p>
    <w:p w:rsidR="003D3A6C" w:rsidRDefault="003D3A6C" w:rsidP="0059717D">
      <w:pPr>
        <w:pStyle w:val="SectionHeading1"/>
      </w:pPr>
      <w:bookmarkStart w:id="1" w:name="_Toc380059061"/>
      <w:r>
        <w:lastRenderedPageBreak/>
        <w:t>Edition Notice</w:t>
      </w:r>
      <w:bookmarkEnd w:id="0"/>
      <w:bookmarkEnd w:id="1"/>
    </w:p>
    <w:p w:rsidR="003D3A6C" w:rsidRDefault="003D3A6C" w:rsidP="00590165">
      <w:pPr>
        <w:pStyle w:val="NOTE"/>
        <w:ind w:left="619" w:hanging="619"/>
      </w:pPr>
      <w:r w:rsidRPr="00051837">
        <w:rPr>
          <w:b/>
        </w:rPr>
        <w:t>N</w:t>
      </w:r>
      <w:r>
        <w:rPr>
          <w:b/>
        </w:rPr>
        <w:t>ote</w:t>
      </w:r>
      <w:r w:rsidRPr="00051837">
        <w:rPr>
          <w:b/>
        </w:rPr>
        <w:t xml:space="preserve">:  </w:t>
      </w:r>
      <w:r>
        <w:t>Before using this information and the product it supports, read the information in</w:t>
      </w:r>
      <w:r w:rsidR="00D43B84">
        <w:t xml:space="preserve"> the</w:t>
      </w:r>
      <w:r>
        <w:t xml:space="preserve"> </w:t>
      </w:r>
      <w:r w:rsidRPr="003D3A6C">
        <w:rPr>
          <w:i/>
        </w:rPr>
        <w:t>Notices</w:t>
      </w:r>
      <w:r w:rsidR="00D43B84">
        <w:t xml:space="preserve"> section at the end of this document.</w:t>
      </w:r>
    </w:p>
    <w:p w:rsidR="00D43B84" w:rsidRDefault="00505616" w:rsidP="00505616">
      <w:pPr>
        <w:pStyle w:val="BodyTextLeft"/>
      </w:pPr>
      <w:r>
        <w:t xml:space="preserve">This edition applies to </w:t>
      </w:r>
      <w:r w:rsidRPr="00A039DE">
        <w:t>IBM</w:t>
      </w:r>
      <w:r w:rsidRPr="00F74B92">
        <w:rPr>
          <w:vertAlign w:val="superscript"/>
        </w:rPr>
        <w:t>®</w:t>
      </w:r>
      <w:r w:rsidRPr="00A039DE">
        <w:t xml:space="preserve"> Kenexa</w:t>
      </w:r>
      <w:r w:rsidRPr="00F74B92">
        <w:rPr>
          <w:vertAlign w:val="superscript"/>
        </w:rPr>
        <w:t>®</w:t>
      </w:r>
      <w:r w:rsidRPr="00A039DE">
        <w:t xml:space="preserve"> </w:t>
      </w:r>
      <w:r w:rsidR="00867798">
        <w:rPr>
          <w:rFonts w:cs="Arial"/>
          <w:szCs w:val="20"/>
        </w:rPr>
        <w:fldChar w:fldCharType="begin"/>
      </w:r>
      <w:r w:rsidR="00867798">
        <w:rPr>
          <w:rFonts w:cs="Arial"/>
          <w:szCs w:val="20"/>
        </w:rPr>
        <w:instrText xml:space="preserve"> SUBJECT   \* MERGEFORMAT </w:instrText>
      </w:r>
      <w:r w:rsidR="00867798">
        <w:rPr>
          <w:rFonts w:cs="Arial"/>
          <w:szCs w:val="20"/>
        </w:rPr>
        <w:fldChar w:fldCharType="separate"/>
      </w:r>
      <w:r w:rsidR="0025128E">
        <w:rPr>
          <w:rFonts w:cs="Arial"/>
          <w:szCs w:val="20"/>
        </w:rPr>
        <w:t>BrassRing on the Cloud</w:t>
      </w:r>
      <w:r w:rsidR="00867798">
        <w:rPr>
          <w:rFonts w:cs="Arial"/>
          <w:szCs w:val="20"/>
        </w:rPr>
        <w:fldChar w:fldCharType="end"/>
      </w:r>
      <w:r>
        <w:t xml:space="preserve"> and to all subsequent releases and modifications until otherwise indication in new editions.</w:t>
      </w:r>
    </w:p>
    <w:p w:rsidR="00505616" w:rsidRDefault="00505616" w:rsidP="00505616">
      <w:pPr>
        <w:pStyle w:val="BodyTextLeft"/>
      </w:pPr>
    </w:p>
    <w:p w:rsidR="00505616" w:rsidRDefault="00505616" w:rsidP="00505616">
      <w:pPr>
        <w:pStyle w:val="BodyTextLeft"/>
      </w:pPr>
      <w:r>
        <w:t>Licensed Materials - Property of IBM</w:t>
      </w:r>
    </w:p>
    <w:p w:rsidR="00505616" w:rsidRDefault="00505616" w:rsidP="00505616">
      <w:pPr>
        <w:pStyle w:val="BodyTextLeft"/>
      </w:pPr>
    </w:p>
    <w:p w:rsidR="00D43B84" w:rsidRPr="00D43B84" w:rsidRDefault="00D43B84" w:rsidP="00D43B84">
      <w:pPr>
        <w:pStyle w:val="BodyTextLeft"/>
        <w:rPr>
          <w:b/>
        </w:rPr>
      </w:pPr>
      <w:proofErr w:type="gramStart"/>
      <w:r w:rsidRPr="00D43B84">
        <w:rPr>
          <w:b/>
          <w:color w:val="000000"/>
        </w:rPr>
        <w:t xml:space="preserve">© </w:t>
      </w:r>
      <w:r w:rsidRPr="00D43B84">
        <w:rPr>
          <w:b/>
        </w:rPr>
        <w:t>Copyright IBM</w:t>
      </w:r>
      <w:r w:rsidRPr="00D43B84">
        <w:rPr>
          <w:b/>
          <w:vertAlign w:val="superscript"/>
        </w:rPr>
        <w:t>®</w:t>
      </w:r>
      <w:r w:rsidRPr="00D43B84">
        <w:rPr>
          <w:b/>
        </w:rPr>
        <w:t xml:space="preserve"> Corporation, 2014.</w:t>
      </w:r>
      <w:proofErr w:type="gramEnd"/>
    </w:p>
    <w:p w:rsidR="00C96747" w:rsidRDefault="00D43B84" w:rsidP="00D43B84">
      <w:pPr>
        <w:pStyle w:val="BodyTextLeft"/>
        <w:spacing w:before="120"/>
      </w:pPr>
      <w:proofErr w:type="gramStart"/>
      <w:r>
        <w:t>US Government Users Restricted Rights – Use, duplication or disclosure restricted by GSA</w:t>
      </w:r>
      <w:r w:rsidR="00505616">
        <w:t xml:space="preserve"> </w:t>
      </w:r>
      <w:r>
        <w:t>ADP Schedule Contract with IBM Corp.</w:t>
      </w:r>
      <w:proofErr w:type="gramEnd"/>
    </w:p>
    <w:p w:rsidR="00021869" w:rsidRPr="00021869" w:rsidRDefault="00021869" w:rsidP="00D43B84">
      <w:pPr>
        <w:pStyle w:val="BodyTextLeft"/>
        <w:spacing w:before="120"/>
        <w:rPr>
          <w:bCs/>
        </w:rPr>
      </w:pPr>
      <w:r w:rsidRPr="00BB0010">
        <w:br w:type="page"/>
      </w:r>
    </w:p>
    <w:tbl>
      <w:tblPr>
        <w:tblStyle w:val="TableGrid"/>
        <w:tblW w:w="96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96"/>
      </w:tblGrid>
      <w:tr w:rsidR="00EC3550" w:rsidTr="00C96747">
        <w:trPr>
          <w:trHeight w:val="577"/>
        </w:trPr>
        <w:tc>
          <w:tcPr>
            <w:tcW w:w="9696" w:type="dxa"/>
          </w:tcPr>
          <w:p w:rsidR="00EC3550" w:rsidRPr="000E2C68" w:rsidRDefault="00EC3550" w:rsidP="00EC3550">
            <w:pPr>
              <w:pStyle w:val="BodyTextLeft"/>
              <w:pBdr>
                <w:bottom w:val="single" w:sz="4" w:space="1" w:color="000000"/>
              </w:pBdr>
              <w:rPr>
                <w:b/>
                <w:color w:val="0070C0"/>
                <w:sz w:val="32"/>
                <w:szCs w:val="32"/>
              </w:rPr>
            </w:pPr>
            <w:r w:rsidRPr="000E2C68">
              <w:rPr>
                <w:rFonts w:cs="Arial"/>
                <w:b/>
                <w:color w:val="006FAC"/>
                <w:sz w:val="32"/>
                <w:szCs w:val="32"/>
              </w:rPr>
              <w:lastRenderedPageBreak/>
              <w:t>Table of Contents</w:t>
            </w:r>
          </w:p>
        </w:tc>
      </w:tr>
    </w:tbl>
    <w:p w:rsidR="00EE386C" w:rsidRDefault="0059717D">
      <w:pPr>
        <w:pStyle w:val="TOC2"/>
        <w:tabs>
          <w:tab w:val="right" w:leader="dot" w:pos="9350"/>
        </w:tabs>
        <w:rPr>
          <w:rFonts w:eastAsiaTheme="minorEastAsia" w:cstheme="minorBidi"/>
          <w:b w:val="0"/>
          <w:bCs w:val="0"/>
          <w:noProof/>
          <w:sz w:val="22"/>
          <w:szCs w:val="22"/>
        </w:rPr>
      </w:pPr>
      <w:r w:rsidRPr="0094134A">
        <w:rPr>
          <w:rFonts w:ascii="Arial" w:hAnsi="Arial" w:cs="Arial"/>
          <w:sz w:val="24"/>
        </w:rPr>
        <w:fldChar w:fldCharType="begin"/>
      </w:r>
      <w:r w:rsidRPr="0094134A">
        <w:rPr>
          <w:rFonts w:ascii="Arial" w:hAnsi="Arial" w:cs="Arial"/>
          <w:sz w:val="24"/>
        </w:rPr>
        <w:instrText xml:space="preserve"> TOC \o "1-3" \h \z \t "Section Heading 4,5,Section Heading 3,4" </w:instrText>
      </w:r>
      <w:r w:rsidRPr="0094134A">
        <w:rPr>
          <w:rFonts w:ascii="Arial" w:hAnsi="Arial" w:cs="Arial"/>
          <w:sz w:val="24"/>
        </w:rPr>
        <w:fldChar w:fldCharType="separate"/>
      </w:r>
      <w:hyperlink w:anchor="_Toc380059061" w:history="1">
        <w:r w:rsidR="00EE386C" w:rsidRPr="007B34F1">
          <w:rPr>
            <w:rStyle w:val="Hyperlink"/>
            <w:noProof/>
          </w:rPr>
          <w:t>Edition Notice</w:t>
        </w:r>
        <w:r w:rsidR="00EE386C">
          <w:rPr>
            <w:noProof/>
            <w:webHidden/>
          </w:rPr>
          <w:tab/>
        </w:r>
        <w:r w:rsidR="00EE386C">
          <w:rPr>
            <w:noProof/>
            <w:webHidden/>
          </w:rPr>
          <w:fldChar w:fldCharType="begin"/>
        </w:r>
        <w:r w:rsidR="00EE386C">
          <w:rPr>
            <w:noProof/>
            <w:webHidden/>
          </w:rPr>
          <w:instrText xml:space="preserve"> PAGEREF _Toc380059061 \h </w:instrText>
        </w:r>
        <w:r w:rsidR="00EE386C">
          <w:rPr>
            <w:noProof/>
            <w:webHidden/>
          </w:rPr>
        </w:r>
        <w:r w:rsidR="00EE386C">
          <w:rPr>
            <w:noProof/>
            <w:webHidden/>
          </w:rPr>
          <w:fldChar w:fldCharType="separate"/>
        </w:r>
        <w:r w:rsidR="00EE386C">
          <w:rPr>
            <w:noProof/>
            <w:webHidden/>
          </w:rPr>
          <w:t>2</w:t>
        </w:r>
        <w:r w:rsidR="00EE386C">
          <w:rPr>
            <w:noProof/>
            <w:webHidden/>
          </w:rPr>
          <w:fldChar w:fldCharType="end"/>
        </w:r>
      </w:hyperlink>
    </w:p>
    <w:p w:rsidR="00EE386C" w:rsidRDefault="00BE5840">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80059062" w:history="1">
        <w:r w:rsidR="00EE386C" w:rsidRPr="007B34F1">
          <w:rPr>
            <w:rStyle w:val="Hyperlink"/>
            <w:noProof/>
          </w:rPr>
          <w:t>Chapter 1:</w:t>
        </w:r>
        <w:r w:rsidR="00EE386C">
          <w:rPr>
            <w:rFonts w:asciiTheme="minorHAnsi" w:eastAsiaTheme="minorEastAsia" w:hAnsiTheme="minorHAnsi" w:cstheme="minorBidi"/>
            <w:b w:val="0"/>
            <w:bCs w:val="0"/>
            <w:caps w:val="0"/>
            <w:noProof/>
            <w:sz w:val="22"/>
            <w:szCs w:val="22"/>
          </w:rPr>
          <w:tab/>
        </w:r>
        <w:r w:rsidR="00EE386C" w:rsidRPr="007B34F1">
          <w:rPr>
            <w:rStyle w:val="Hyperlink"/>
            <w:noProof/>
          </w:rPr>
          <w:t>Introduction</w:t>
        </w:r>
        <w:r w:rsidR="00EE386C">
          <w:rPr>
            <w:noProof/>
            <w:webHidden/>
          </w:rPr>
          <w:tab/>
        </w:r>
        <w:r w:rsidR="00EE386C">
          <w:rPr>
            <w:noProof/>
            <w:webHidden/>
          </w:rPr>
          <w:fldChar w:fldCharType="begin"/>
        </w:r>
        <w:r w:rsidR="00EE386C">
          <w:rPr>
            <w:noProof/>
            <w:webHidden/>
          </w:rPr>
          <w:instrText xml:space="preserve"> PAGEREF _Toc380059062 \h </w:instrText>
        </w:r>
        <w:r w:rsidR="00EE386C">
          <w:rPr>
            <w:noProof/>
            <w:webHidden/>
          </w:rPr>
        </w:r>
        <w:r w:rsidR="00EE386C">
          <w:rPr>
            <w:noProof/>
            <w:webHidden/>
          </w:rPr>
          <w:fldChar w:fldCharType="separate"/>
        </w:r>
        <w:r w:rsidR="00EE386C">
          <w:rPr>
            <w:noProof/>
            <w:webHidden/>
          </w:rPr>
          <w:t>6</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63" w:history="1">
        <w:r w:rsidR="00EE386C" w:rsidRPr="007B34F1">
          <w:rPr>
            <w:rStyle w:val="Hyperlink"/>
            <w:noProof/>
            <w14:scene3d>
              <w14:camera w14:prst="orthographicFront"/>
              <w14:lightRig w14:rig="threePt" w14:dir="t">
                <w14:rot w14:lat="0" w14:lon="0" w14:rev="0"/>
              </w14:lightRig>
            </w14:scene3d>
          </w:rPr>
          <w:t>1.1</w:t>
        </w:r>
        <w:r w:rsidR="00EE386C">
          <w:rPr>
            <w:rFonts w:eastAsiaTheme="minorEastAsia" w:cstheme="minorBidi"/>
            <w:b w:val="0"/>
            <w:bCs w:val="0"/>
            <w:noProof/>
            <w:sz w:val="22"/>
            <w:szCs w:val="22"/>
          </w:rPr>
          <w:tab/>
        </w:r>
        <w:r w:rsidR="00EE386C" w:rsidRPr="007B34F1">
          <w:rPr>
            <w:rStyle w:val="Hyperlink"/>
            <w:noProof/>
          </w:rPr>
          <w:t>What are BrassRing’s XML Integration APIs</w:t>
        </w:r>
        <w:r w:rsidR="00EE386C">
          <w:rPr>
            <w:noProof/>
            <w:webHidden/>
          </w:rPr>
          <w:tab/>
        </w:r>
        <w:r w:rsidR="00EE386C">
          <w:rPr>
            <w:noProof/>
            <w:webHidden/>
          </w:rPr>
          <w:fldChar w:fldCharType="begin"/>
        </w:r>
        <w:r w:rsidR="00EE386C">
          <w:rPr>
            <w:noProof/>
            <w:webHidden/>
          </w:rPr>
          <w:instrText xml:space="preserve"> PAGEREF _Toc380059063 \h </w:instrText>
        </w:r>
        <w:r w:rsidR="00EE386C">
          <w:rPr>
            <w:noProof/>
            <w:webHidden/>
          </w:rPr>
        </w:r>
        <w:r w:rsidR="00EE386C">
          <w:rPr>
            <w:noProof/>
            <w:webHidden/>
          </w:rPr>
          <w:fldChar w:fldCharType="separate"/>
        </w:r>
        <w:r w:rsidR="00EE386C">
          <w:rPr>
            <w:noProof/>
            <w:webHidden/>
          </w:rPr>
          <w:t>6</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64" w:history="1">
        <w:r w:rsidR="00EE386C" w:rsidRPr="007B34F1">
          <w:rPr>
            <w:rStyle w:val="Hyperlink"/>
            <w:noProof/>
            <w14:scene3d>
              <w14:camera w14:prst="orthographicFront"/>
              <w14:lightRig w14:rig="threePt" w14:dir="t">
                <w14:rot w14:lat="0" w14:lon="0" w14:rev="0"/>
              </w14:lightRig>
            </w14:scene3d>
          </w:rPr>
          <w:t>1.2</w:t>
        </w:r>
        <w:r w:rsidR="00EE386C">
          <w:rPr>
            <w:rFonts w:eastAsiaTheme="minorEastAsia" w:cstheme="minorBidi"/>
            <w:b w:val="0"/>
            <w:bCs w:val="0"/>
            <w:noProof/>
            <w:sz w:val="22"/>
            <w:szCs w:val="22"/>
          </w:rPr>
          <w:tab/>
        </w:r>
        <w:r w:rsidR="00EE386C" w:rsidRPr="007B34F1">
          <w:rPr>
            <w:rStyle w:val="Hyperlink"/>
            <w:noProof/>
          </w:rPr>
          <w:t>Purpose</w:t>
        </w:r>
        <w:r w:rsidR="00EE386C">
          <w:rPr>
            <w:noProof/>
            <w:webHidden/>
          </w:rPr>
          <w:tab/>
        </w:r>
        <w:r w:rsidR="00EE386C">
          <w:rPr>
            <w:noProof/>
            <w:webHidden/>
          </w:rPr>
          <w:fldChar w:fldCharType="begin"/>
        </w:r>
        <w:r w:rsidR="00EE386C">
          <w:rPr>
            <w:noProof/>
            <w:webHidden/>
          </w:rPr>
          <w:instrText xml:space="preserve"> PAGEREF _Toc380059064 \h </w:instrText>
        </w:r>
        <w:r w:rsidR="00EE386C">
          <w:rPr>
            <w:noProof/>
            <w:webHidden/>
          </w:rPr>
        </w:r>
        <w:r w:rsidR="00EE386C">
          <w:rPr>
            <w:noProof/>
            <w:webHidden/>
          </w:rPr>
          <w:fldChar w:fldCharType="separate"/>
        </w:r>
        <w:r w:rsidR="00EE386C">
          <w:rPr>
            <w:noProof/>
            <w:webHidden/>
          </w:rPr>
          <w:t>6</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65" w:history="1">
        <w:r w:rsidR="00EE386C" w:rsidRPr="007B34F1">
          <w:rPr>
            <w:rStyle w:val="Hyperlink"/>
            <w:noProof/>
            <w14:scene3d>
              <w14:camera w14:prst="orthographicFront"/>
              <w14:lightRig w14:rig="threePt" w14:dir="t">
                <w14:rot w14:lat="0" w14:lon="0" w14:rev="0"/>
              </w14:lightRig>
            </w14:scene3d>
          </w:rPr>
          <w:t>1.3</w:t>
        </w:r>
        <w:r w:rsidR="00EE386C">
          <w:rPr>
            <w:rFonts w:eastAsiaTheme="minorEastAsia" w:cstheme="minorBidi"/>
            <w:b w:val="0"/>
            <w:bCs w:val="0"/>
            <w:noProof/>
            <w:sz w:val="22"/>
            <w:szCs w:val="22"/>
          </w:rPr>
          <w:tab/>
        </w:r>
        <w:r w:rsidR="00EE386C" w:rsidRPr="007B34F1">
          <w:rPr>
            <w:rStyle w:val="Hyperlink"/>
            <w:noProof/>
          </w:rPr>
          <w:t>Audience</w:t>
        </w:r>
        <w:r w:rsidR="00EE386C">
          <w:rPr>
            <w:noProof/>
            <w:webHidden/>
          </w:rPr>
          <w:tab/>
        </w:r>
        <w:r w:rsidR="00EE386C">
          <w:rPr>
            <w:noProof/>
            <w:webHidden/>
          </w:rPr>
          <w:fldChar w:fldCharType="begin"/>
        </w:r>
        <w:r w:rsidR="00EE386C">
          <w:rPr>
            <w:noProof/>
            <w:webHidden/>
          </w:rPr>
          <w:instrText xml:space="preserve"> PAGEREF _Toc380059065 \h </w:instrText>
        </w:r>
        <w:r w:rsidR="00EE386C">
          <w:rPr>
            <w:noProof/>
            <w:webHidden/>
          </w:rPr>
        </w:r>
        <w:r w:rsidR="00EE386C">
          <w:rPr>
            <w:noProof/>
            <w:webHidden/>
          </w:rPr>
          <w:fldChar w:fldCharType="separate"/>
        </w:r>
        <w:r w:rsidR="00EE386C">
          <w:rPr>
            <w:noProof/>
            <w:webHidden/>
          </w:rPr>
          <w:t>6</w:t>
        </w:r>
        <w:r w:rsidR="00EE386C">
          <w:rPr>
            <w:noProof/>
            <w:webHidden/>
          </w:rPr>
          <w:fldChar w:fldCharType="end"/>
        </w:r>
      </w:hyperlink>
    </w:p>
    <w:p w:rsidR="00EE386C" w:rsidRDefault="00BE5840">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80059066" w:history="1">
        <w:r w:rsidR="00EE386C" w:rsidRPr="007B34F1">
          <w:rPr>
            <w:rStyle w:val="Hyperlink"/>
            <w:noProof/>
          </w:rPr>
          <w:t>Chapter 2:</w:t>
        </w:r>
        <w:r w:rsidR="00EE386C">
          <w:rPr>
            <w:rFonts w:asciiTheme="minorHAnsi" w:eastAsiaTheme="minorEastAsia" w:hAnsiTheme="minorHAnsi" w:cstheme="minorBidi"/>
            <w:b w:val="0"/>
            <w:bCs w:val="0"/>
            <w:caps w:val="0"/>
            <w:noProof/>
            <w:sz w:val="22"/>
            <w:szCs w:val="22"/>
          </w:rPr>
          <w:tab/>
        </w:r>
        <w:r w:rsidR="00EE386C" w:rsidRPr="007B34F1">
          <w:rPr>
            <w:rStyle w:val="Hyperlink"/>
            <w:noProof/>
          </w:rPr>
          <w:t>BrassRing’s Foundation Integration APIs</w:t>
        </w:r>
        <w:r w:rsidR="00EE386C">
          <w:rPr>
            <w:noProof/>
            <w:webHidden/>
          </w:rPr>
          <w:tab/>
        </w:r>
        <w:r w:rsidR="00EE386C">
          <w:rPr>
            <w:noProof/>
            <w:webHidden/>
          </w:rPr>
          <w:fldChar w:fldCharType="begin"/>
        </w:r>
        <w:r w:rsidR="00EE386C">
          <w:rPr>
            <w:noProof/>
            <w:webHidden/>
          </w:rPr>
          <w:instrText xml:space="preserve"> PAGEREF _Toc380059066 \h </w:instrText>
        </w:r>
        <w:r w:rsidR="00EE386C">
          <w:rPr>
            <w:noProof/>
            <w:webHidden/>
          </w:rPr>
        </w:r>
        <w:r w:rsidR="00EE386C">
          <w:rPr>
            <w:noProof/>
            <w:webHidden/>
          </w:rPr>
          <w:fldChar w:fldCharType="separate"/>
        </w:r>
        <w:r w:rsidR="00EE386C">
          <w:rPr>
            <w:noProof/>
            <w:webHidden/>
          </w:rPr>
          <w:t>7</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67" w:history="1">
        <w:r w:rsidR="00EE386C" w:rsidRPr="007B34F1">
          <w:rPr>
            <w:rStyle w:val="Hyperlink"/>
            <w:noProof/>
            <w14:scene3d>
              <w14:camera w14:prst="orthographicFront"/>
              <w14:lightRig w14:rig="threePt" w14:dir="t">
                <w14:rot w14:lat="0" w14:lon="0" w14:rev="0"/>
              </w14:lightRig>
            </w14:scene3d>
          </w:rPr>
          <w:t>2.1</w:t>
        </w:r>
        <w:r w:rsidR="00EE386C">
          <w:rPr>
            <w:rFonts w:eastAsiaTheme="minorEastAsia" w:cstheme="minorBidi"/>
            <w:b w:val="0"/>
            <w:bCs w:val="0"/>
            <w:noProof/>
            <w:sz w:val="22"/>
            <w:szCs w:val="22"/>
          </w:rPr>
          <w:tab/>
        </w:r>
        <w:r w:rsidR="00EE386C" w:rsidRPr="007B34F1">
          <w:rPr>
            <w:rStyle w:val="Hyperlink"/>
            <w:noProof/>
          </w:rPr>
          <w:t>Overview</w:t>
        </w:r>
        <w:r w:rsidR="00EE386C">
          <w:rPr>
            <w:noProof/>
            <w:webHidden/>
          </w:rPr>
          <w:tab/>
        </w:r>
        <w:r w:rsidR="00EE386C">
          <w:rPr>
            <w:noProof/>
            <w:webHidden/>
          </w:rPr>
          <w:fldChar w:fldCharType="begin"/>
        </w:r>
        <w:r w:rsidR="00EE386C">
          <w:rPr>
            <w:noProof/>
            <w:webHidden/>
          </w:rPr>
          <w:instrText xml:space="preserve"> PAGEREF _Toc380059067 \h </w:instrText>
        </w:r>
        <w:r w:rsidR="00EE386C">
          <w:rPr>
            <w:noProof/>
            <w:webHidden/>
          </w:rPr>
        </w:r>
        <w:r w:rsidR="00EE386C">
          <w:rPr>
            <w:noProof/>
            <w:webHidden/>
          </w:rPr>
          <w:fldChar w:fldCharType="separate"/>
        </w:r>
        <w:r w:rsidR="00EE386C">
          <w:rPr>
            <w:noProof/>
            <w:webHidden/>
          </w:rPr>
          <w:t>7</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68" w:history="1">
        <w:r w:rsidR="00EE386C" w:rsidRPr="007B34F1">
          <w:rPr>
            <w:rStyle w:val="Hyperlink"/>
            <w:noProof/>
            <w14:scene3d>
              <w14:camera w14:prst="orthographicFront"/>
              <w14:lightRig w14:rig="threePt" w14:dir="t">
                <w14:rot w14:lat="0" w14:lon="0" w14:rev="0"/>
              </w14:lightRig>
            </w14:scene3d>
          </w:rPr>
          <w:t>2.2</w:t>
        </w:r>
        <w:r w:rsidR="00EE386C">
          <w:rPr>
            <w:rFonts w:eastAsiaTheme="minorEastAsia" w:cstheme="minorBidi"/>
            <w:b w:val="0"/>
            <w:bCs w:val="0"/>
            <w:noProof/>
            <w:sz w:val="22"/>
            <w:szCs w:val="22"/>
          </w:rPr>
          <w:tab/>
        </w:r>
        <w:r w:rsidR="00EE386C" w:rsidRPr="007B34F1">
          <w:rPr>
            <w:rStyle w:val="Hyperlink"/>
            <w:noProof/>
          </w:rPr>
          <w:t>Communication Methodology</w:t>
        </w:r>
        <w:r w:rsidR="00EE386C">
          <w:rPr>
            <w:noProof/>
            <w:webHidden/>
          </w:rPr>
          <w:tab/>
        </w:r>
        <w:r w:rsidR="00EE386C">
          <w:rPr>
            <w:noProof/>
            <w:webHidden/>
          </w:rPr>
          <w:fldChar w:fldCharType="begin"/>
        </w:r>
        <w:r w:rsidR="00EE386C">
          <w:rPr>
            <w:noProof/>
            <w:webHidden/>
          </w:rPr>
          <w:instrText xml:space="preserve"> PAGEREF _Toc380059068 \h </w:instrText>
        </w:r>
        <w:r w:rsidR="00EE386C">
          <w:rPr>
            <w:noProof/>
            <w:webHidden/>
          </w:rPr>
        </w:r>
        <w:r w:rsidR="00EE386C">
          <w:rPr>
            <w:noProof/>
            <w:webHidden/>
          </w:rPr>
          <w:fldChar w:fldCharType="separate"/>
        </w:r>
        <w:r w:rsidR="00EE386C">
          <w:rPr>
            <w:noProof/>
            <w:webHidden/>
          </w:rPr>
          <w:t>7</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69" w:history="1">
        <w:r w:rsidR="00EE386C" w:rsidRPr="007B34F1">
          <w:rPr>
            <w:rStyle w:val="Hyperlink"/>
            <w:noProof/>
            <w14:scene3d>
              <w14:camera w14:prst="orthographicFront"/>
              <w14:lightRig w14:rig="threePt" w14:dir="t">
                <w14:rot w14:lat="0" w14:lon="0" w14:rev="0"/>
              </w14:lightRig>
            </w14:scene3d>
          </w:rPr>
          <w:t>2.3</w:t>
        </w:r>
        <w:r w:rsidR="00EE386C">
          <w:rPr>
            <w:rFonts w:eastAsiaTheme="minorEastAsia" w:cstheme="minorBidi"/>
            <w:b w:val="0"/>
            <w:bCs w:val="0"/>
            <w:noProof/>
            <w:sz w:val="22"/>
            <w:szCs w:val="22"/>
          </w:rPr>
          <w:tab/>
        </w:r>
        <w:r w:rsidR="00EE386C" w:rsidRPr="007B34F1">
          <w:rPr>
            <w:rStyle w:val="Hyperlink"/>
            <w:noProof/>
          </w:rPr>
          <w:t>Rules for the Foundation Import Integration</w:t>
        </w:r>
        <w:r w:rsidR="00EE386C">
          <w:rPr>
            <w:noProof/>
            <w:webHidden/>
          </w:rPr>
          <w:tab/>
        </w:r>
        <w:r w:rsidR="00EE386C">
          <w:rPr>
            <w:noProof/>
            <w:webHidden/>
          </w:rPr>
          <w:fldChar w:fldCharType="begin"/>
        </w:r>
        <w:r w:rsidR="00EE386C">
          <w:rPr>
            <w:noProof/>
            <w:webHidden/>
          </w:rPr>
          <w:instrText xml:space="preserve"> PAGEREF _Toc380059069 \h </w:instrText>
        </w:r>
        <w:r w:rsidR="00EE386C">
          <w:rPr>
            <w:noProof/>
            <w:webHidden/>
          </w:rPr>
        </w:r>
        <w:r w:rsidR="00EE386C">
          <w:rPr>
            <w:noProof/>
            <w:webHidden/>
          </w:rPr>
          <w:fldChar w:fldCharType="separate"/>
        </w:r>
        <w:r w:rsidR="00EE386C">
          <w:rPr>
            <w:noProof/>
            <w:webHidden/>
          </w:rPr>
          <w:t>8</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70" w:history="1">
        <w:r w:rsidR="00EE386C" w:rsidRPr="007B34F1">
          <w:rPr>
            <w:rStyle w:val="Hyperlink"/>
            <w:noProof/>
            <w14:scene3d>
              <w14:camera w14:prst="orthographicFront"/>
              <w14:lightRig w14:rig="threePt" w14:dir="t">
                <w14:rot w14:lat="0" w14:lon="0" w14:rev="0"/>
              </w14:lightRig>
            </w14:scene3d>
          </w:rPr>
          <w:t>2.4</w:t>
        </w:r>
        <w:r w:rsidR="00EE386C">
          <w:rPr>
            <w:rFonts w:eastAsiaTheme="minorEastAsia" w:cstheme="minorBidi"/>
            <w:b w:val="0"/>
            <w:bCs w:val="0"/>
            <w:noProof/>
            <w:sz w:val="22"/>
            <w:szCs w:val="22"/>
          </w:rPr>
          <w:tab/>
        </w:r>
        <w:r w:rsidR="00EE386C" w:rsidRPr="007B34F1">
          <w:rPr>
            <w:rStyle w:val="Hyperlink"/>
            <w:noProof/>
          </w:rPr>
          <w:t>Guidelines when creating Foundation Options</w:t>
        </w:r>
        <w:r w:rsidR="00EE386C">
          <w:rPr>
            <w:noProof/>
            <w:webHidden/>
          </w:rPr>
          <w:tab/>
        </w:r>
        <w:r w:rsidR="00EE386C">
          <w:rPr>
            <w:noProof/>
            <w:webHidden/>
          </w:rPr>
          <w:fldChar w:fldCharType="begin"/>
        </w:r>
        <w:r w:rsidR="00EE386C">
          <w:rPr>
            <w:noProof/>
            <w:webHidden/>
          </w:rPr>
          <w:instrText xml:space="preserve"> PAGEREF _Toc380059070 \h </w:instrText>
        </w:r>
        <w:r w:rsidR="00EE386C">
          <w:rPr>
            <w:noProof/>
            <w:webHidden/>
          </w:rPr>
        </w:r>
        <w:r w:rsidR="00EE386C">
          <w:rPr>
            <w:noProof/>
            <w:webHidden/>
          </w:rPr>
          <w:fldChar w:fldCharType="separate"/>
        </w:r>
        <w:r w:rsidR="00EE386C">
          <w:rPr>
            <w:noProof/>
            <w:webHidden/>
          </w:rPr>
          <w:t>8</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71" w:history="1">
        <w:r w:rsidR="00EE386C" w:rsidRPr="007B34F1">
          <w:rPr>
            <w:rStyle w:val="Hyperlink"/>
            <w:noProof/>
            <w14:scene3d>
              <w14:camera w14:prst="orthographicFront"/>
              <w14:lightRig w14:rig="threePt" w14:dir="t">
                <w14:rot w14:lat="0" w14:lon="0" w14:rev="0"/>
              </w14:lightRig>
            </w14:scene3d>
          </w:rPr>
          <w:t>2.5</w:t>
        </w:r>
        <w:r w:rsidR="00EE386C">
          <w:rPr>
            <w:rFonts w:eastAsiaTheme="minorEastAsia" w:cstheme="minorBidi"/>
            <w:b w:val="0"/>
            <w:bCs w:val="0"/>
            <w:noProof/>
            <w:sz w:val="22"/>
            <w:szCs w:val="22"/>
          </w:rPr>
          <w:tab/>
        </w:r>
        <w:r w:rsidR="00EE386C" w:rsidRPr="007B34F1">
          <w:rPr>
            <w:rStyle w:val="Hyperlink"/>
            <w:noProof/>
          </w:rPr>
          <w:t>Foundation Data Snapshot (BrassRing)</w:t>
        </w:r>
        <w:r w:rsidR="00EE386C">
          <w:rPr>
            <w:noProof/>
            <w:webHidden/>
          </w:rPr>
          <w:tab/>
        </w:r>
        <w:r w:rsidR="00EE386C">
          <w:rPr>
            <w:noProof/>
            <w:webHidden/>
          </w:rPr>
          <w:fldChar w:fldCharType="begin"/>
        </w:r>
        <w:r w:rsidR="00EE386C">
          <w:rPr>
            <w:noProof/>
            <w:webHidden/>
          </w:rPr>
          <w:instrText xml:space="preserve"> PAGEREF _Toc380059071 \h </w:instrText>
        </w:r>
        <w:r w:rsidR="00EE386C">
          <w:rPr>
            <w:noProof/>
            <w:webHidden/>
          </w:rPr>
        </w:r>
        <w:r w:rsidR="00EE386C">
          <w:rPr>
            <w:noProof/>
            <w:webHidden/>
          </w:rPr>
          <w:fldChar w:fldCharType="separate"/>
        </w:r>
        <w:r w:rsidR="00EE386C">
          <w:rPr>
            <w:noProof/>
            <w:webHidden/>
          </w:rPr>
          <w:t>9</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72" w:history="1">
        <w:r w:rsidR="00EE386C" w:rsidRPr="007B34F1">
          <w:rPr>
            <w:rStyle w:val="Hyperlink"/>
            <w:noProof/>
            <w14:scene3d>
              <w14:camera w14:prst="orthographicFront"/>
              <w14:lightRig w14:rig="threePt" w14:dir="t">
                <w14:rot w14:lat="0" w14:lon="0" w14:rev="0"/>
              </w14:lightRig>
            </w14:scene3d>
          </w:rPr>
          <w:t>2.6</w:t>
        </w:r>
        <w:r w:rsidR="00EE386C">
          <w:rPr>
            <w:rFonts w:eastAsiaTheme="minorEastAsia" w:cstheme="minorBidi"/>
            <w:b w:val="0"/>
            <w:bCs w:val="0"/>
            <w:noProof/>
            <w:sz w:val="22"/>
            <w:szCs w:val="22"/>
          </w:rPr>
          <w:tab/>
        </w:r>
        <w:r w:rsidR="00EE386C" w:rsidRPr="007B34F1">
          <w:rPr>
            <w:rStyle w:val="Hyperlink"/>
            <w:noProof/>
          </w:rPr>
          <w:t>Foundation Tag Definitions</w:t>
        </w:r>
        <w:r w:rsidR="00EE386C">
          <w:rPr>
            <w:noProof/>
            <w:webHidden/>
          </w:rPr>
          <w:tab/>
        </w:r>
        <w:r w:rsidR="00EE386C">
          <w:rPr>
            <w:noProof/>
            <w:webHidden/>
          </w:rPr>
          <w:fldChar w:fldCharType="begin"/>
        </w:r>
        <w:r w:rsidR="00EE386C">
          <w:rPr>
            <w:noProof/>
            <w:webHidden/>
          </w:rPr>
          <w:instrText xml:space="preserve"> PAGEREF _Toc380059072 \h </w:instrText>
        </w:r>
        <w:r w:rsidR="00EE386C">
          <w:rPr>
            <w:noProof/>
            <w:webHidden/>
          </w:rPr>
        </w:r>
        <w:r w:rsidR="00EE386C">
          <w:rPr>
            <w:noProof/>
            <w:webHidden/>
          </w:rPr>
          <w:fldChar w:fldCharType="separate"/>
        </w:r>
        <w:r w:rsidR="00EE386C">
          <w:rPr>
            <w:noProof/>
            <w:webHidden/>
          </w:rPr>
          <w:t>10</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073" w:history="1">
        <w:r w:rsidR="00EE386C" w:rsidRPr="007B34F1">
          <w:rPr>
            <w:rStyle w:val="Hyperlink"/>
            <w:noProof/>
          </w:rPr>
          <w:t>2.6.1</w:t>
        </w:r>
        <w:r w:rsidR="00EE386C">
          <w:rPr>
            <w:rFonts w:eastAsiaTheme="minorEastAsia" w:cstheme="minorBidi"/>
            <w:noProof/>
            <w:sz w:val="22"/>
            <w:szCs w:val="22"/>
          </w:rPr>
          <w:tab/>
        </w:r>
        <w:r w:rsidR="00EE386C" w:rsidRPr="007B34F1">
          <w:rPr>
            <w:rStyle w:val="Hyperlink"/>
            <w:noProof/>
          </w:rPr>
          <w:t>Code</w:t>
        </w:r>
        <w:r w:rsidR="00EE386C">
          <w:rPr>
            <w:noProof/>
            <w:webHidden/>
          </w:rPr>
          <w:tab/>
        </w:r>
        <w:r w:rsidR="00EE386C">
          <w:rPr>
            <w:noProof/>
            <w:webHidden/>
          </w:rPr>
          <w:fldChar w:fldCharType="begin"/>
        </w:r>
        <w:r w:rsidR="00EE386C">
          <w:rPr>
            <w:noProof/>
            <w:webHidden/>
          </w:rPr>
          <w:instrText xml:space="preserve"> PAGEREF _Toc380059073 \h </w:instrText>
        </w:r>
        <w:r w:rsidR="00EE386C">
          <w:rPr>
            <w:noProof/>
            <w:webHidden/>
          </w:rPr>
        </w:r>
        <w:r w:rsidR="00EE386C">
          <w:rPr>
            <w:noProof/>
            <w:webHidden/>
          </w:rPr>
          <w:fldChar w:fldCharType="separate"/>
        </w:r>
        <w:r w:rsidR="00EE386C">
          <w:rPr>
            <w:noProof/>
            <w:webHidden/>
          </w:rPr>
          <w:t>10</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074" w:history="1">
        <w:r w:rsidR="00EE386C" w:rsidRPr="007B34F1">
          <w:rPr>
            <w:rStyle w:val="Hyperlink"/>
            <w:noProof/>
          </w:rPr>
          <w:t>2.6.2</w:t>
        </w:r>
        <w:r w:rsidR="00EE386C">
          <w:rPr>
            <w:rFonts w:eastAsiaTheme="minorEastAsia" w:cstheme="minorBidi"/>
            <w:noProof/>
            <w:sz w:val="22"/>
            <w:szCs w:val="22"/>
          </w:rPr>
          <w:tab/>
        </w:r>
        <w:r w:rsidR="00EE386C" w:rsidRPr="007B34F1">
          <w:rPr>
            <w:rStyle w:val="Hyperlink"/>
            <w:noProof/>
          </w:rPr>
          <w:t>Description</w:t>
        </w:r>
        <w:r w:rsidR="00EE386C">
          <w:rPr>
            <w:noProof/>
            <w:webHidden/>
          </w:rPr>
          <w:tab/>
        </w:r>
        <w:r w:rsidR="00EE386C">
          <w:rPr>
            <w:noProof/>
            <w:webHidden/>
          </w:rPr>
          <w:fldChar w:fldCharType="begin"/>
        </w:r>
        <w:r w:rsidR="00EE386C">
          <w:rPr>
            <w:noProof/>
            <w:webHidden/>
          </w:rPr>
          <w:instrText xml:space="preserve"> PAGEREF _Toc380059074 \h </w:instrText>
        </w:r>
        <w:r w:rsidR="00EE386C">
          <w:rPr>
            <w:noProof/>
            <w:webHidden/>
          </w:rPr>
        </w:r>
        <w:r w:rsidR="00EE386C">
          <w:rPr>
            <w:noProof/>
            <w:webHidden/>
          </w:rPr>
          <w:fldChar w:fldCharType="separate"/>
        </w:r>
        <w:r w:rsidR="00EE386C">
          <w:rPr>
            <w:noProof/>
            <w:webHidden/>
          </w:rPr>
          <w:t>10</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075" w:history="1">
        <w:r w:rsidR="00EE386C" w:rsidRPr="007B34F1">
          <w:rPr>
            <w:rStyle w:val="Hyperlink"/>
            <w:noProof/>
          </w:rPr>
          <w:t>2.6.3</w:t>
        </w:r>
        <w:r w:rsidR="00EE386C">
          <w:rPr>
            <w:rFonts w:eastAsiaTheme="minorEastAsia" w:cstheme="minorBidi"/>
            <w:noProof/>
            <w:sz w:val="22"/>
            <w:szCs w:val="22"/>
          </w:rPr>
          <w:tab/>
        </w:r>
        <w:r w:rsidR="00EE386C" w:rsidRPr="007B34F1">
          <w:rPr>
            <w:rStyle w:val="Hyperlink"/>
            <w:noProof/>
          </w:rPr>
          <w:t>Status</w:t>
        </w:r>
        <w:r w:rsidR="00EE386C">
          <w:rPr>
            <w:noProof/>
            <w:webHidden/>
          </w:rPr>
          <w:tab/>
        </w:r>
        <w:r w:rsidR="00EE386C">
          <w:rPr>
            <w:noProof/>
            <w:webHidden/>
          </w:rPr>
          <w:fldChar w:fldCharType="begin"/>
        </w:r>
        <w:r w:rsidR="00EE386C">
          <w:rPr>
            <w:noProof/>
            <w:webHidden/>
          </w:rPr>
          <w:instrText xml:space="preserve"> PAGEREF _Toc380059075 \h </w:instrText>
        </w:r>
        <w:r w:rsidR="00EE386C">
          <w:rPr>
            <w:noProof/>
            <w:webHidden/>
          </w:rPr>
        </w:r>
        <w:r w:rsidR="00EE386C">
          <w:rPr>
            <w:noProof/>
            <w:webHidden/>
          </w:rPr>
          <w:fldChar w:fldCharType="separate"/>
        </w:r>
        <w:r w:rsidR="00EE386C">
          <w:rPr>
            <w:noProof/>
            <w:webHidden/>
          </w:rPr>
          <w:t>10</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076" w:history="1">
        <w:r w:rsidR="00EE386C" w:rsidRPr="007B34F1">
          <w:rPr>
            <w:rStyle w:val="Hyperlink"/>
            <w:noProof/>
          </w:rPr>
          <w:t>2.6.4</w:t>
        </w:r>
        <w:r w:rsidR="00EE386C">
          <w:rPr>
            <w:rFonts w:eastAsiaTheme="minorEastAsia" w:cstheme="minorBidi"/>
            <w:noProof/>
            <w:sz w:val="22"/>
            <w:szCs w:val="22"/>
          </w:rPr>
          <w:tab/>
        </w:r>
        <w:r w:rsidR="00EE386C" w:rsidRPr="007B34F1">
          <w:rPr>
            <w:rStyle w:val="Hyperlink"/>
            <w:noProof/>
          </w:rPr>
          <w:t>Special Attributes (Optional)</w:t>
        </w:r>
        <w:r w:rsidR="00EE386C">
          <w:rPr>
            <w:noProof/>
            <w:webHidden/>
          </w:rPr>
          <w:tab/>
        </w:r>
        <w:r w:rsidR="00EE386C">
          <w:rPr>
            <w:noProof/>
            <w:webHidden/>
          </w:rPr>
          <w:fldChar w:fldCharType="begin"/>
        </w:r>
        <w:r w:rsidR="00EE386C">
          <w:rPr>
            <w:noProof/>
            <w:webHidden/>
          </w:rPr>
          <w:instrText xml:space="preserve"> PAGEREF _Toc380059076 \h </w:instrText>
        </w:r>
        <w:r w:rsidR="00EE386C">
          <w:rPr>
            <w:noProof/>
            <w:webHidden/>
          </w:rPr>
        </w:r>
        <w:r w:rsidR="00EE386C">
          <w:rPr>
            <w:noProof/>
            <w:webHidden/>
          </w:rPr>
          <w:fldChar w:fldCharType="separate"/>
        </w:r>
        <w:r w:rsidR="00EE386C">
          <w:rPr>
            <w:noProof/>
            <w:webHidden/>
          </w:rPr>
          <w:t>11</w:t>
        </w:r>
        <w:r w:rsidR="00EE386C">
          <w:rPr>
            <w:noProof/>
            <w:webHidden/>
          </w:rPr>
          <w:fldChar w:fldCharType="end"/>
        </w:r>
      </w:hyperlink>
    </w:p>
    <w:p w:rsidR="00EE386C" w:rsidRDefault="00BE5840">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80059077" w:history="1">
        <w:r w:rsidR="00EE386C" w:rsidRPr="007B34F1">
          <w:rPr>
            <w:rStyle w:val="Hyperlink"/>
            <w:noProof/>
          </w:rPr>
          <w:t>Chapter 3:</w:t>
        </w:r>
        <w:r w:rsidR="00EE386C">
          <w:rPr>
            <w:rFonts w:asciiTheme="minorHAnsi" w:eastAsiaTheme="minorEastAsia" w:hAnsiTheme="minorHAnsi" w:cstheme="minorBidi"/>
            <w:b w:val="0"/>
            <w:bCs w:val="0"/>
            <w:caps w:val="0"/>
            <w:noProof/>
            <w:sz w:val="22"/>
            <w:szCs w:val="22"/>
          </w:rPr>
          <w:tab/>
        </w:r>
        <w:r w:rsidR="00EE386C" w:rsidRPr="007B34F1">
          <w:rPr>
            <w:rStyle w:val="Hyperlink"/>
            <w:noProof/>
          </w:rPr>
          <w:t>XML Schemas</w:t>
        </w:r>
        <w:r w:rsidR="00EE386C">
          <w:rPr>
            <w:noProof/>
            <w:webHidden/>
          </w:rPr>
          <w:tab/>
        </w:r>
        <w:r w:rsidR="00EE386C">
          <w:rPr>
            <w:noProof/>
            <w:webHidden/>
          </w:rPr>
          <w:fldChar w:fldCharType="begin"/>
        </w:r>
        <w:r w:rsidR="00EE386C">
          <w:rPr>
            <w:noProof/>
            <w:webHidden/>
          </w:rPr>
          <w:instrText xml:space="preserve"> PAGEREF _Toc380059077 \h </w:instrText>
        </w:r>
        <w:r w:rsidR="00EE386C">
          <w:rPr>
            <w:noProof/>
            <w:webHidden/>
          </w:rPr>
        </w:r>
        <w:r w:rsidR="00EE386C">
          <w:rPr>
            <w:noProof/>
            <w:webHidden/>
          </w:rPr>
          <w:fldChar w:fldCharType="separate"/>
        </w:r>
        <w:r w:rsidR="00EE386C">
          <w:rPr>
            <w:noProof/>
            <w:webHidden/>
          </w:rPr>
          <w:t>12</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78" w:history="1">
        <w:r w:rsidR="00EE386C" w:rsidRPr="007B34F1">
          <w:rPr>
            <w:rStyle w:val="Hyperlink"/>
            <w:noProof/>
            <w14:scene3d>
              <w14:camera w14:prst="orthographicFront"/>
              <w14:lightRig w14:rig="threePt" w14:dir="t">
                <w14:rot w14:lat="0" w14:lon="0" w14:rev="0"/>
              </w14:lightRig>
            </w14:scene3d>
          </w:rPr>
          <w:t>3.1</w:t>
        </w:r>
        <w:r w:rsidR="00EE386C">
          <w:rPr>
            <w:rFonts w:eastAsiaTheme="minorEastAsia" w:cstheme="minorBidi"/>
            <w:b w:val="0"/>
            <w:bCs w:val="0"/>
            <w:noProof/>
            <w:sz w:val="22"/>
            <w:szCs w:val="22"/>
          </w:rPr>
          <w:tab/>
        </w:r>
        <w:r w:rsidR="00EE386C" w:rsidRPr="007B34F1">
          <w:rPr>
            <w:rStyle w:val="Hyperlink"/>
            <w:noProof/>
          </w:rPr>
          <w:t>Sample XML Request</w:t>
        </w:r>
        <w:r w:rsidR="00EE386C">
          <w:rPr>
            <w:noProof/>
            <w:webHidden/>
          </w:rPr>
          <w:tab/>
        </w:r>
        <w:r w:rsidR="00EE386C">
          <w:rPr>
            <w:noProof/>
            <w:webHidden/>
          </w:rPr>
          <w:fldChar w:fldCharType="begin"/>
        </w:r>
        <w:r w:rsidR="00EE386C">
          <w:rPr>
            <w:noProof/>
            <w:webHidden/>
          </w:rPr>
          <w:instrText xml:space="preserve"> PAGEREF _Toc380059078 \h </w:instrText>
        </w:r>
        <w:r w:rsidR="00EE386C">
          <w:rPr>
            <w:noProof/>
            <w:webHidden/>
          </w:rPr>
        </w:r>
        <w:r w:rsidR="00EE386C">
          <w:rPr>
            <w:noProof/>
            <w:webHidden/>
          </w:rPr>
          <w:fldChar w:fldCharType="separate"/>
        </w:r>
        <w:r w:rsidR="00EE386C">
          <w:rPr>
            <w:noProof/>
            <w:webHidden/>
          </w:rPr>
          <w:t>12</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79" w:history="1">
        <w:r w:rsidR="00EE386C" w:rsidRPr="007B34F1">
          <w:rPr>
            <w:rStyle w:val="Hyperlink"/>
            <w:noProof/>
            <w14:scene3d>
              <w14:camera w14:prst="orthographicFront"/>
              <w14:lightRig w14:rig="threePt" w14:dir="t">
                <w14:rot w14:lat="0" w14:lon="0" w14:rev="0"/>
              </w14:lightRig>
            </w14:scene3d>
          </w:rPr>
          <w:t>3.3</w:t>
        </w:r>
        <w:r w:rsidR="00EE386C">
          <w:rPr>
            <w:rFonts w:eastAsiaTheme="minorEastAsia" w:cstheme="minorBidi"/>
            <w:b w:val="0"/>
            <w:bCs w:val="0"/>
            <w:noProof/>
            <w:sz w:val="22"/>
            <w:szCs w:val="22"/>
          </w:rPr>
          <w:tab/>
        </w:r>
        <w:r w:rsidR="00EE386C" w:rsidRPr="007B34F1">
          <w:rPr>
            <w:rStyle w:val="Hyperlink"/>
            <w:noProof/>
          </w:rPr>
          <w:t>Sample XML Response (Success)</w:t>
        </w:r>
        <w:r w:rsidR="00EE386C">
          <w:rPr>
            <w:noProof/>
            <w:webHidden/>
          </w:rPr>
          <w:tab/>
        </w:r>
        <w:r w:rsidR="00EE386C">
          <w:rPr>
            <w:noProof/>
            <w:webHidden/>
          </w:rPr>
          <w:fldChar w:fldCharType="begin"/>
        </w:r>
        <w:r w:rsidR="00EE386C">
          <w:rPr>
            <w:noProof/>
            <w:webHidden/>
          </w:rPr>
          <w:instrText xml:space="preserve"> PAGEREF _Toc380059079 \h </w:instrText>
        </w:r>
        <w:r w:rsidR="00EE386C">
          <w:rPr>
            <w:noProof/>
            <w:webHidden/>
          </w:rPr>
        </w:r>
        <w:r w:rsidR="00EE386C">
          <w:rPr>
            <w:noProof/>
            <w:webHidden/>
          </w:rPr>
          <w:fldChar w:fldCharType="separate"/>
        </w:r>
        <w:r w:rsidR="00EE386C">
          <w:rPr>
            <w:noProof/>
            <w:webHidden/>
          </w:rPr>
          <w:t>14</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80" w:history="1">
        <w:r w:rsidR="00EE386C" w:rsidRPr="007B34F1">
          <w:rPr>
            <w:rStyle w:val="Hyperlink"/>
            <w:noProof/>
            <w14:scene3d>
              <w14:camera w14:prst="orthographicFront"/>
              <w14:lightRig w14:rig="threePt" w14:dir="t">
                <w14:rot w14:lat="0" w14:lon="0" w14:rev="0"/>
              </w14:lightRig>
            </w14:scene3d>
          </w:rPr>
          <w:t>3.4</w:t>
        </w:r>
        <w:r w:rsidR="00EE386C">
          <w:rPr>
            <w:rFonts w:eastAsiaTheme="minorEastAsia" w:cstheme="minorBidi"/>
            <w:b w:val="0"/>
            <w:bCs w:val="0"/>
            <w:noProof/>
            <w:sz w:val="22"/>
            <w:szCs w:val="22"/>
          </w:rPr>
          <w:tab/>
        </w:r>
        <w:r w:rsidR="00EE386C" w:rsidRPr="007B34F1">
          <w:rPr>
            <w:rStyle w:val="Hyperlink"/>
            <w:noProof/>
          </w:rPr>
          <w:t>Sample XML Response (Failure)</w:t>
        </w:r>
        <w:r w:rsidR="00EE386C">
          <w:rPr>
            <w:noProof/>
            <w:webHidden/>
          </w:rPr>
          <w:tab/>
        </w:r>
        <w:r w:rsidR="00EE386C">
          <w:rPr>
            <w:noProof/>
            <w:webHidden/>
          </w:rPr>
          <w:fldChar w:fldCharType="begin"/>
        </w:r>
        <w:r w:rsidR="00EE386C">
          <w:rPr>
            <w:noProof/>
            <w:webHidden/>
          </w:rPr>
          <w:instrText xml:space="preserve"> PAGEREF _Toc380059080 \h </w:instrText>
        </w:r>
        <w:r w:rsidR="00EE386C">
          <w:rPr>
            <w:noProof/>
            <w:webHidden/>
          </w:rPr>
        </w:r>
        <w:r w:rsidR="00EE386C">
          <w:rPr>
            <w:noProof/>
            <w:webHidden/>
          </w:rPr>
          <w:fldChar w:fldCharType="separate"/>
        </w:r>
        <w:r w:rsidR="00EE386C">
          <w:rPr>
            <w:noProof/>
            <w:webHidden/>
          </w:rPr>
          <w:t>15</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81" w:history="1">
        <w:r w:rsidR="00EE386C" w:rsidRPr="007B34F1">
          <w:rPr>
            <w:rStyle w:val="Hyperlink"/>
            <w:noProof/>
            <w14:scene3d>
              <w14:camera w14:prst="orthographicFront"/>
              <w14:lightRig w14:rig="threePt" w14:dir="t">
                <w14:rot w14:lat="0" w14:lon="0" w14:rev="0"/>
              </w14:lightRig>
            </w14:scene3d>
          </w:rPr>
          <w:t>3.5</w:t>
        </w:r>
        <w:r w:rsidR="00EE386C">
          <w:rPr>
            <w:rFonts w:eastAsiaTheme="minorEastAsia" w:cstheme="minorBidi"/>
            <w:b w:val="0"/>
            <w:bCs w:val="0"/>
            <w:noProof/>
            <w:sz w:val="22"/>
            <w:szCs w:val="22"/>
          </w:rPr>
          <w:tab/>
        </w:r>
        <w:r w:rsidR="00EE386C" w:rsidRPr="007B34F1">
          <w:rPr>
            <w:rStyle w:val="Hyperlink"/>
            <w:noProof/>
          </w:rPr>
          <w:t>Handling special characters in XML requests</w:t>
        </w:r>
        <w:r w:rsidR="00EE386C">
          <w:rPr>
            <w:noProof/>
            <w:webHidden/>
          </w:rPr>
          <w:tab/>
        </w:r>
        <w:r w:rsidR="00EE386C">
          <w:rPr>
            <w:noProof/>
            <w:webHidden/>
          </w:rPr>
          <w:fldChar w:fldCharType="begin"/>
        </w:r>
        <w:r w:rsidR="00EE386C">
          <w:rPr>
            <w:noProof/>
            <w:webHidden/>
          </w:rPr>
          <w:instrText xml:space="preserve"> PAGEREF _Toc380059081 \h </w:instrText>
        </w:r>
        <w:r w:rsidR="00EE386C">
          <w:rPr>
            <w:noProof/>
            <w:webHidden/>
          </w:rPr>
        </w:r>
        <w:r w:rsidR="00EE386C">
          <w:rPr>
            <w:noProof/>
            <w:webHidden/>
          </w:rPr>
          <w:fldChar w:fldCharType="separate"/>
        </w:r>
        <w:r w:rsidR="00EE386C">
          <w:rPr>
            <w:noProof/>
            <w:webHidden/>
          </w:rPr>
          <w:t>16</w:t>
        </w:r>
        <w:r w:rsidR="00EE386C">
          <w:rPr>
            <w:noProof/>
            <w:webHidden/>
          </w:rPr>
          <w:fldChar w:fldCharType="end"/>
        </w:r>
      </w:hyperlink>
    </w:p>
    <w:p w:rsidR="00EE386C" w:rsidRDefault="00BE5840">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80059082" w:history="1">
        <w:r w:rsidR="00EE386C" w:rsidRPr="007B34F1">
          <w:rPr>
            <w:rStyle w:val="Hyperlink"/>
            <w:noProof/>
          </w:rPr>
          <w:t>Chapter 4:</w:t>
        </w:r>
        <w:r w:rsidR="00EE386C">
          <w:rPr>
            <w:rFonts w:asciiTheme="minorHAnsi" w:eastAsiaTheme="minorEastAsia" w:hAnsiTheme="minorHAnsi" w:cstheme="minorBidi"/>
            <w:b w:val="0"/>
            <w:bCs w:val="0"/>
            <w:caps w:val="0"/>
            <w:noProof/>
            <w:sz w:val="22"/>
            <w:szCs w:val="22"/>
          </w:rPr>
          <w:tab/>
        </w:r>
        <w:r w:rsidR="00EE386C" w:rsidRPr="007B34F1">
          <w:rPr>
            <w:rStyle w:val="Hyperlink"/>
            <w:noProof/>
          </w:rPr>
          <w:t>List Filtering (Optional)</w:t>
        </w:r>
        <w:r w:rsidR="00EE386C">
          <w:rPr>
            <w:noProof/>
            <w:webHidden/>
          </w:rPr>
          <w:tab/>
        </w:r>
        <w:r w:rsidR="00EE386C">
          <w:rPr>
            <w:noProof/>
            <w:webHidden/>
          </w:rPr>
          <w:fldChar w:fldCharType="begin"/>
        </w:r>
        <w:r w:rsidR="00EE386C">
          <w:rPr>
            <w:noProof/>
            <w:webHidden/>
          </w:rPr>
          <w:instrText xml:space="preserve"> PAGEREF _Toc380059082 \h </w:instrText>
        </w:r>
        <w:r w:rsidR="00EE386C">
          <w:rPr>
            <w:noProof/>
            <w:webHidden/>
          </w:rPr>
        </w:r>
        <w:r w:rsidR="00EE386C">
          <w:rPr>
            <w:noProof/>
            <w:webHidden/>
          </w:rPr>
          <w:fldChar w:fldCharType="separate"/>
        </w:r>
        <w:r w:rsidR="00EE386C">
          <w:rPr>
            <w:noProof/>
            <w:webHidden/>
          </w:rPr>
          <w:t>17</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83" w:history="1">
        <w:r w:rsidR="00EE386C" w:rsidRPr="007B34F1">
          <w:rPr>
            <w:rStyle w:val="Hyperlink"/>
            <w:noProof/>
            <w14:scene3d>
              <w14:camera w14:prst="orthographicFront"/>
              <w14:lightRig w14:rig="threePt" w14:dir="t">
                <w14:rot w14:lat="0" w14:lon="0" w14:rev="0"/>
              </w14:lightRig>
            </w14:scene3d>
          </w:rPr>
          <w:t>4.1</w:t>
        </w:r>
        <w:r w:rsidR="00EE386C">
          <w:rPr>
            <w:rFonts w:eastAsiaTheme="minorEastAsia" w:cstheme="minorBidi"/>
            <w:b w:val="0"/>
            <w:bCs w:val="0"/>
            <w:noProof/>
            <w:sz w:val="22"/>
            <w:szCs w:val="22"/>
          </w:rPr>
          <w:tab/>
        </w:r>
        <w:r w:rsidR="00EE386C" w:rsidRPr="007B34F1">
          <w:rPr>
            <w:rStyle w:val="Hyperlink"/>
            <w:noProof/>
          </w:rPr>
          <w:t>Workbench Configuration</w:t>
        </w:r>
        <w:r w:rsidR="00EE386C">
          <w:rPr>
            <w:noProof/>
            <w:webHidden/>
          </w:rPr>
          <w:tab/>
        </w:r>
        <w:r w:rsidR="00EE386C">
          <w:rPr>
            <w:noProof/>
            <w:webHidden/>
          </w:rPr>
          <w:fldChar w:fldCharType="begin"/>
        </w:r>
        <w:r w:rsidR="00EE386C">
          <w:rPr>
            <w:noProof/>
            <w:webHidden/>
          </w:rPr>
          <w:instrText xml:space="preserve"> PAGEREF _Toc380059083 \h </w:instrText>
        </w:r>
        <w:r w:rsidR="00EE386C">
          <w:rPr>
            <w:noProof/>
            <w:webHidden/>
          </w:rPr>
        </w:r>
        <w:r w:rsidR="00EE386C">
          <w:rPr>
            <w:noProof/>
            <w:webHidden/>
          </w:rPr>
          <w:fldChar w:fldCharType="separate"/>
        </w:r>
        <w:r w:rsidR="00EE386C">
          <w:rPr>
            <w:noProof/>
            <w:webHidden/>
          </w:rPr>
          <w:t>17</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84" w:history="1">
        <w:r w:rsidR="00EE386C" w:rsidRPr="007B34F1">
          <w:rPr>
            <w:rStyle w:val="Hyperlink"/>
            <w:noProof/>
            <w14:scene3d>
              <w14:camera w14:prst="orthographicFront"/>
              <w14:lightRig w14:rig="threePt" w14:dir="t">
                <w14:rot w14:lat="0" w14:lon="0" w14:rev="0"/>
              </w14:lightRig>
            </w14:scene3d>
          </w:rPr>
          <w:t>4.2</w:t>
        </w:r>
        <w:r w:rsidR="00EE386C">
          <w:rPr>
            <w:rFonts w:eastAsiaTheme="minorEastAsia" w:cstheme="minorBidi"/>
            <w:b w:val="0"/>
            <w:bCs w:val="0"/>
            <w:noProof/>
            <w:sz w:val="22"/>
            <w:szCs w:val="22"/>
          </w:rPr>
          <w:tab/>
        </w:r>
        <w:r w:rsidR="00EE386C" w:rsidRPr="007B34F1">
          <w:rPr>
            <w:rStyle w:val="Hyperlink"/>
            <w:noProof/>
          </w:rPr>
          <w:t>Important Notes</w:t>
        </w:r>
        <w:r w:rsidR="00EE386C">
          <w:rPr>
            <w:noProof/>
            <w:webHidden/>
          </w:rPr>
          <w:tab/>
        </w:r>
        <w:r w:rsidR="00EE386C">
          <w:rPr>
            <w:noProof/>
            <w:webHidden/>
          </w:rPr>
          <w:fldChar w:fldCharType="begin"/>
        </w:r>
        <w:r w:rsidR="00EE386C">
          <w:rPr>
            <w:noProof/>
            <w:webHidden/>
          </w:rPr>
          <w:instrText xml:space="preserve"> PAGEREF _Toc380059084 \h </w:instrText>
        </w:r>
        <w:r w:rsidR="00EE386C">
          <w:rPr>
            <w:noProof/>
            <w:webHidden/>
          </w:rPr>
        </w:r>
        <w:r w:rsidR="00EE386C">
          <w:rPr>
            <w:noProof/>
            <w:webHidden/>
          </w:rPr>
          <w:fldChar w:fldCharType="separate"/>
        </w:r>
        <w:r w:rsidR="00EE386C">
          <w:rPr>
            <w:noProof/>
            <w:webHidden/>
          </w:rPr>
          <w:t>18</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85" w:history="1">
        <w:r w:rsidR="00EE386C" w:rsidRPr="007B34F1">
          <w:rPr>
            <w:rStyle w:val="Hyperlink"/>
            <w:noProof/>
            <w14:scene3d>
              <w14:camera w14:prst="orthographicFront"/>
              <w14:lightRig w14:rig="threePt" w14:dir="t">
                <w14:rot w14:lat="0" w14:lon="0" w14:rev="0"/>
              </w14:lightRig>
            </w14:scene3d>
          </w:rPr>
          <w:t>4.3</w:t>
        </w:r>
        <w:r w:rsidR="00EE386C">
          <w:rPr>
            <w:rFonts w:eastAsiaTheme="minorEastAsia" w:cstheme="minorBidi"/>
            <w:b w:val="0"/>
            <w:bCs w:val="0"/>
            <w:noProof/>
            <w:sz w:val="22"/>
            <w:szCs w:val="22"/>
          </w:rPr>
          <w:tab/>
        </w:r>
        <w:r w:rsidR="00EE386C" w:rsidRPr="007B34F1">
          <w:rPr>
            <w:rStyle w:val="Hyperlink"/>
            <w:noProof/>
          </w:rPr>
          <w:t>Tags for List Filtering</w:t>
        </w:r>
        <w:r w:rsidR="00EE386C">
          <w:rPr>
            <w:noProof/>
            <w:webHidden/>
          </w:rPr>
          <w:tab/>
        </w:r>
        <w:r w:rsidR="00EE386C">
          <w:rPr>
            <w:noProof/>
            <w:webHidden/>
          </w:rPr>
          <w:fldChar w:fldCharType="begin"/>
        </w:r>
        <w:r w:rsidR="00EE386C">
          <w:rPr>
            <w:noProof/>
            <w:webHidden/>
          </w:rPr>
          <w:instrText xml:space="preserve"> PAGEREF _Toc380059085 \h </w:instrText>
        </w:r>
        <w:r w:rsidR="00EE386C">
          <w:rPr>
            <w:noProof/>
            <w:webHidden/>
          </w:rPr>
        </w:r>
        <w:r w:rsidR="00EE386C">
          <w:rPr>
            <w:noProof/>
            <w:webHidden/>
          </w:rPr>
          <w:fldChar w:fldCharType="separate"/>
        </w:r>
        <w:r w:rsidR="00EE386C">
          <w:rPr>
            <w:noProof/>
            <w:webHidden/>
          </w:rPr>
          <w:t>18</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086" w:history="1">
        <w:r w:rsidR="00EE386C" w:rsidRPr="007B34F1">
          <w:rPr>
            <w:rStyle w:val="Hyperlink"/>
            <w:noProof/>
          </w:rPr>
          <w:t>4.3.1</w:t>
        </w:r>
        <w:r w:rsidR="00EE386C">
          <w:rPr>
            <w:rFonts w:eastAsiaTheme="minorEastAsia" w:cstheme="minorBidi"/>
            <w:noProof/>
            <w:sz w:val="22"/>
            <w:szCs w:val="22"/>
          </w:rPr>
          <w:tab/>
        </w:r>
        <w:r w:rsidR="00EE386C" w:rsidRPr="007B34F1">
          <w:rPr>
            <w:rStyle w:val="Hyperlink"/>
            <w:noProof/>
          </w:rPr>
          <w:t>XML Option 1</w:t>
        </w:r>
        <w:r w:rsidR="00EE386C">
          <w:rPr>
            <w:noProof/>
            <w:webHidden/>
          </w:rPr>
          <w:tab/>
        </w:r>
        <w:r w:rsidR="00EE386C">
          <w:rPr>
            <w:noProof/>
            <w:webHidden/>
          </w:rPr>
          <w:fldChar w:fldCharType="begin"/>
        </w:r>
        <w:r w:rsidR="00EE386C">
          <w:rPr>
            <w:noProof/>
            <w:webHidden/>
          </w:rPr>
          <w:instrText xml:space="preserve"> PAGEREF _Toc380059086 \h </w:instrText>
        </w:r>
        <w:r w:rsidR="00EE386C">
          <w:rPr>
            <w:noProof/>
            <w:webHidden/>
          </w:rPr>
        </w:r>
        <w:r w:rsidR="00EE386C">
          <w:rPr>
            <w:noProof/>
            <w:webHidden/>
          </w:rPr>
          <w:fldChar w:fldCharType="separate"/>
        </w:r>
        <w:r w:rsidR="00EE386C">
          <w:rPr>
            <w:noProof/>
            <w:webHidden/>
          </w:rPr>
          <w:t>18</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087" w:history="1">
        <w:r w:rsidR="00EE386C" w:rsidRPr="007B34F1">
          <w:rPr>
            <w:rStyle w:val="Hyperlink"/>
            <w:noProof/>
          </w:rPr>
          <w:t>4.3.2</w:t>
        </w:r>
        <w:r w:rsidR="00EE386C">
          <w:rPr>
            <w:rFonts w:eastAsiaTheme="minorEastAsia" w:cstheme="minorBidi"/>
            <w:noProof/>
            <w:sz w:val="22"/>
            <w:szCs w:val="22"/>
          </w:rPr>
          <w:tab/>
        </w:r>
        <w:r w:rsidR="00EE386C" w:rsidRPr="007B34F1">
          <w:rPr>
            <w:rStyle w:val="Hyperlink"/>
            <w:noProof/>
          </w:rPr>
          <w:t>XML Option 2</w:t>
        </w:r>
        <w:r w:rsidR="00EE386C">
          <w:rPr>
            <w:noProof/>
            <w:webHidden/>
          </w:rPr>
          <w:tab/>
        </w:r>
        <w:r w:rsidR="00EE386C">
          <w:rPr>
            <w:noProof/>
            <w:webHidden/>
          </w:rPr>
          <w:fldChar w:fldCharType="begin"/>
        </w:r>
        <w:r w:rsidR="00EE386C">
          <w:rPr>
            <w:noProof/>
            <w:webHidden/>
          </w:rPr>
          <w:instrText xml:space="preserve"> PAGEREF _Toc380059087 \h </w:instrText>
        </w:r>
        <w:r w:rsidR="00EE386C">
          <w:rPr>
            <w:noProof/>
            <w:webHidden/>
          </w:rPr>
        </w:r>
        <w:r w:rsidR="00EE386C">
          <w:rPr>
            <w:noProof/>
            <w:webHidden/>
          </w:rPr>
          <w:fldChar w:fldCharType="separate"/>
        </w:r>
        <w:r w:rsidR="00EE386C">
          <w:rPr>
            <w:noProof/>
            <w:webHidden/>
          </w:rPr>
          <w:t>19</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88" w:history="1">
        <w:r w:rsidR="00EE386C" w:rsidRPr="007B34F1">
          <w:rPr>
            <w:rStyle w:val="Hyperlink"/>
            <w:noProof/>
            <w14:scene3d>
              <w14:camera w14:prst="orthographicFront"/>
              <w14:lightRig w14:rig="threePt" w14:dir="t">
                <w14:rot w14:lat="0" w14:lon="0" w14:rev="0"/>
              </w14:lightRig>
            </w14:scene3d>
          </w:rPr>
          <w:t>4.4</w:t>
        </w:r>
        <w:r w:rsidR="00EE386C">
          <w:rPr>
            <w:rFonts w:eastAsiaTheme="minorEastAsia" w:cstheme="minorBidi"/>
            <w:b w:val="0"/>
            <w:bCs w:val="0"/>
            <w:noProof/>
            <w:sz w:val="22"/>
            <w:szCs w:val="22"/>
          </w:rPr>
          <w:tab/>
        </w:r>
        <w:r w:rsidR="00EE386C" w:rsidRPr="007B34F1">
          <w:rPr>
            <w:rStyle w:val="Hyperlink"/>
            <w:noProof/>
          </w:rPr>
          <w:t>Sample XML with List Filtering</w:t>
        </w:r>
        <w:r w:rsidR="00EE386C">
          <w:rPr>
            <w:noProof/>
            <w:webHidden/>
          </w:rPr>
          <w:tab/>
        </w:r>
        <w:r w:rsidR="00EE386C">
          <w:rPr>
            <w:noProof/>
            <w:webHidden/>
          </w:rPr>
          <w:fldChar w:fldCharType="begin"/>
        </w:r>
        <w:r w:rsidR="00EE386C">
          <w:rPr>
            <w:noProof/>
            <w:webHidden/>
          </w:rPr>
          <w:instrText xml:space="preserve"> PAGEREF _Toc380059088 \h </w:instrText>
        </w:r>
        <w:r w:rsidR="00EE386C">
          <w:rPr>
            <w:noProof/>
            <w:webHidden/>
          </w:rPr>
        </w:r>
        <w:r w:rsidR="00EE386C">
          <w:rPr>
            <w:noProof/>
            <w:webHidden/>
          </w:rPr>
          <w:fldChar w:fldCharType="separate"/>
        </w:r>
        <w:r w:rsidR="00EE386C">
          <w:rPr>
            <w:noProof/>
            <w:webHidden/>
          </w:rPr>
          <w:t>19</w:t>
        </w:r>
        <w:r w:rsidR="00EE386C">
          <w:rPr>
            <w:noProof/>
            <w:webHidden/>
          </w:rPr>
          <w:fldChar w:fldCharType="end"/>
        </w:r>
      </w:hyperlink>
    </w:p>
    <w:p w:rsidR="00EE386C" w:rsidRDefault="00BE5840">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80059089" w:history="1">
        <w:r w:rsidR="00EE386C" w:rsidRPr="007B34F1">
          <w:rPr>
            <w:rStyle w:val="Hyperlink"/>
            <w:noProof/>
          </w:rPr>
          <w:t>Chapter 5:</w:t>
        </w:r>
        <w:r w:rsidR="00EE386C">
          <w:rPr>
            <w:rFonts w:asciiTheme="minorHAnsi" w:eastAsiaTheme="minorEastAsia" w:hAnsiTheme="minorHAnsi" w:cstheme="minorBidi"/>
            <w:b w:val="0"/>
            <w:bCs w:val="0"/>
            <w:caps w:val="0"/>
            <w:noProof/>
            <w:sz w:val="22"/>
            <w:szCs w:val="22"/>
          </w:rPr>
          <w:tab/>
        </w:r>
        <w:r w:rsidR="00EE386C" w:rsidRPr="007B34F1">
          <w:rPr>
            <w:rStyle w:val="Hyperlink"/>
            <w:noProof/>
          </w:rPr>
          <w:t>Job Code Code Access Groups (Optional)</w:t>
        </w:r>
        <w:r w:rsidR="00EE386C">
          <w:rPr>
            <w:noProof/>
            <w:webHidden/>
          </w:rPr>
          <w:tab/>
        </w:r>
        <w:r w:rsidR="00EE386C">
          <w:rPr>
            <w:noProof/>
            <w:webHidden/>
          </w:rPr>
          <w:fldChar w:fldCharType="begin"/>
        </w:r>
        <w:r w:rsidR="00EE386C">
          <w:rPr>
            <w:noProof/>
            <w:webHidden/>
          </w:rPr>
          <w:instrText xml:space="preserve"> PAGEREF _Toc380059089 \h </w:instrText>
        </w:r>
        <w:r w:rsidR="00EE386C">
          <w:rPr>
            <w:noProof/>
            <w:webHidden/>
          </w:rPr>
        </w:r>
        <w:r w:rsidR="00EE386C">
          <w:rPr>
            <w:noProof/>
            <w:webHidden/>
          </w:rPr>
          <w:fldChar w:fldCharType="separate"/>
        </w:r>
        <w:r w:rsidR="00EE386C">
          <w:rPr>
            <w:noProof/>
            <w:webHidden/>
          </w:rPr>
          <w:t>20</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90" w:history="1">
        <w:r w:rsidR="00EE386C" w:rsidRPr="007B34F1">
          <w:rPr>
            <w:rStyle w:val="Hyperlink"/>
            <w:noProof/>
            <w14:scene3d>
              <w14:camera w14:prst="orthographicFront"/>
              <w14:lightRig w14:rig="threePt" w14:dir="t">
                <w14:rot w14:lat="0" w14:lon="0" w14:rev="0"/>
              </w14:lightRig>
            </w14:scene3d>
          </w:rPr>
          <w:t>5.1</w:t>
        </w:r>
        <w:r w:rsidR="00EE386C">
          <w:rPr>
            <w:rFonts w:eastAsiaTheme="minorEastAsia" w:cstheme="minorBidi"/>
            <w:b w:val="0"/>
            <w:bCs w:val="0"/>
            <w:noProof/>
            <w:sz w:val="22"/>
            <w:szCs w:val="22"/>
          </w:rPr>
          <w:tab/>
        </w:r>
        <w:r w:rsidR="00EE386C" w:rsidRPr="007B34F1">
          <w:rPr>
            <w:rStyle w:val="Hyperlink"/>
            <w:noProof/>
          </w:rPr>
          <w:t>How to create a Code Access group</w:t>
        </w:r>
        <w:r w:rsidR="00EE386C">
          <w:rPr>
            <w:noProof/>
            <w:webHidden/>
          </w:rPr>
          <w:tab/>
        </w:r>
        <w:r w:rsidR="00EE386C">
          <w:rPr>
            <w:noProof/>
            <w:webHidden/>
          </w:rPr>
          <w:fldChar w:fldCharType="begin"/>
        </w:r>
        <w:r w:rsidR="00EE386C">
          <w:rPr>
            <w:noProof/>
            <w:webHidden/>
          </w:rPr>
          <w:instrText xml:space="preserve"> PAGEREF _Toc380059090 \h </w:instrText>
        </w:r>
        <w:r w:rsidR="00EE386C">
          <w:rPr>
            <w:noProof/>
            <w:webHidden/>
          </w:rPr>
        </w:r>
        <w:r w:rsidR="00EE386C">
          <w:rPr>
            <w:noProof/>
            <w:webHidden/>
          </w:rPr>
          <w:fldChar w:fldCharType="separate"/>
        </w:r>
        <w:r w:rsidR="00EE386C">
          <w:rPr>
            <w:noProof/>
            <w:webHidden/>
          </w:rPr>
          <w:t>20</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91" w:history="1">
        <w:r w:rsidR="00EE386C" w:rsidRPr="007B34F1">
          <w:rPr>
            <w:rStyle w:val="Hyperlink"/>
            <w:noProof/>
            <w14:scene3d>
              <w14:camera w14:prst="orthographicFront"/>
              <w14:lightRig w14:rig="threePt" w14:dir="t">
                <w14:rot w14:lat="0" w14:lon="0" w14:rev="0"/>
              </w14:lightRig>
            </w14:scene3d>
          </w:rPr>
          <w:t>5.2</w:t>
        </w:r>
        <w:r w:rsidR="00EE386C">
          <w:rPr>
            <w:rFonts w:eastAsiaTheme="minorEastAsia" w:cstheme="minorBidi"/>
            <w:b w:val="0"/>
            <w:bCs w:val="0"/>
            <w:noProof/>
            <w:sz w:val="22"/>
            <w:szCs w:val="22"/>
          </w:rPr>
          <w:tab/>
        </w:r>
        <w:r w:rsidR="00EE386C" w:rsidRPr="007B34F1">
          <w:rPr>
            <w:rStyle w:val="Hyperlink"/>
            <w:noProof/>
          </w:rPr>
          <w:t>Features of Job Code XML</w:t>
        </w:r>
        <w:r w:rsidR="00EE386C">
          <w:rPr>
            <w:noProof/>
            <w:webHidden/>
          </w:rPr>
          <w:tab/>
        </w:r>
        <w:r w:rsidR="00EE386C">
          <w:rPr>
            <w:noProof/>
            <w:webHidden/>
          </w:rPr>
          <w:fldChar w:fldCharType="begin"/>
        </w:r>
        <w:r w:rsidR="00EE386C">
          <w:rPr>
            <w:noProof/>
            <w:webHidden/>
          </w:rPr>
          <w:instrText xml:space="preserve"> PAGEREF _Toc380059091 \h </w:instrText>
        </w:r>
        <w:r w:rsidR="00EE386C">
          <w:rPr>
            <w:noProof/>
            <w:webHidden/>
          </w:rPr>
        </w:r>
        <w:r w:rsidR="00EE386C">
          <w:rPr>
            <w:noProof/>
            <w:webHidden/>
          </w:rPr>
          <w:fldChar w:fldCharType="separate"/>
        </w:r>
        <w:r w:rsidR="00EE386C">
          <w:rPr>
            <w:noProof/>
            <w:webHidden/>
          </w:rPr>
          <w:t>20</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92" w:history="1">
        <w:r w:rsidR="00EE386C" w:rsidRPr="007B34F1">
          <w:rPr>
            <w:rStyle w:val="Hyperlink"/>
            <w:noProof/>
            <w14:scene3d>
              <w14:camera w14:prst="orthographicFront"/>
              <w14:lightRig w14:rig="threePt" w14:dir="t">
                <w14:rot w14:lat="0" w14:lon="0" w14:rev="0"/>
              </w14:lightRig>
            </w14:scene3d>
          </w:rPr>
          <w:t>5.3</w:t>
        </w:r>
        <w:r w:rsidR="00EE386C">
          <w:rPr>
            <w:rFonts w:eastAsiaTheme="minorEastAsia" w:cstheme="minorBidi"/>
            <w:b w:val="0"/>
            <w:bCs w:val="0"/>
            <w:noProof/>
            <w:sz w:val="22"/>
            <w:szCs w:val="22"/>
          </w:rPr>
          <w:tab/>
        </w:r>
        <w:r w:rsidR="00EE386C" w:rsidRPr="007B34F1">
          <w:rPr>
            <w:rStyle w:val="Hyperlink"/>
            <w:noProof/>
          </w:rPr>
          <w:t>Sample Foundation with CAG XML</w:t>
        </w:r>
        <w:r w:rsidR="00EE386C">
          <w:rPr>
            <w:noProof/>
            <w:webHidden/>
          </w:rPr>
          <w:tab/>
        </w:r>
        <w:r w:rsidR="00EE386C">
          <w:rPr>
            <w:noProof/>
            <w:webHidden/>
          </w:rPr>
          <w:fldChar w:fldCharType="begin"/>
        </w:r>
        <w:r w:rsidR="00EE386C">
          <w:rPr>
            <w:noProof/>
            <w:webHidden/>
          </w:rPr>
          <w:instrText xml:space="preserve"> PAGEREF _Toc380059092 \h </w:instrText>
        </w:r>
        <w:r w:rsidR="00EE386C">
          <w:rPr>
            <w:noProof/>
            <w:webHidden/>
          </w:rPr>
        </w:r>
        <w:r w:rsidR="00EE386C">
          <w:rPr>
            <w:noProof/>
            <w:webHidden/>
          </w:rPr>
          <w:fldChar w:fldCharType="separate"/>
        </w:r>
        <w:r w:rsidR="00EE386C">
          <w:rPr>
            <w:noProof/>
            <w:webHidden/>
          </w:rPr>
          <w:t>21</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93" w:history="1">
        <w:r w:rsidR="00EE386C" w:rsidRPr="007B34F1">
          <w:rPr>
            <w:rStyle w:val="Hyperlink"/>
            <w:noProof/>
            <w14:scene3d>
              <w14:camera w14:prst="orthographicFront"/>
              <w14:lightRig w14:rig="threePt" w14:dir="t">
                <w14:rot w14:lat="0" w14:lon="0" w14:rev="0"/>
              </w14:lightRig>
            </w14:scene3d>
          </w:rPr>
          <w:t>5.4</w:t>
        </w:r>
        <w:r w:rsidR="00EE386C">
          <w:rPr>
            <w:rFonts w:eastAsiaTheme="minorEastAsia" w:cstheme="minorBidi"/>
            <w:b w:val="0"/>
            <w:bCs w:val="0"/>
            <w:noProof/>
            <w:sz w:val="22"/>
            <w:szCs w:val="22"/>
          </w:rPr>
          <w:tab/>
        </w:r>
        <w:r w:rsidR="00EE386C" w:rsidRPr="007B34F1">
          <w:rPr>
            <w:rStyle w:val="Hyperlink"/>
            <w:noProof/>
          </w:rPr>
          <w:t>Managing Code Access Groups via XML</w:t>
        </w:r>
        <w:r w:rsidR="00EE386C">
          <w:rPr>
            <w:noProof/>
            <w:webHidden/>
          </w:rPr>
          <w:tab/>
        </w:r>
        <w:r w:rsidR="00EE386C">
          <w:rPr>
            <w:noProof/>
            <w:webHidden/>
          </w:rPr>
          <w:fldChar w:fldCharType="begin"/>
        </w:r>
        <w:r w:rsidR="00EE386C">
          <w:rPr>
            <w:noProof/>
            <w:webHidden/>
          </w:rPr>
          <w:instrText xml:space="preserve"> PAGEREF _Toc380059093 \h </w:instrText>
        </w:r>
        <w:r w:rsidR="00EE386C">
          <w:rPr>
            <w:noProof/>
            <w:webHidden/>
          </w:rPr>
        </w:r>
        <w:r w:rsidR="00EE386C">
          <w:rPr>
            <w:noProof/>
            <w:webHidden/>
          </w:rPr>
          <w:fldChar w:fldCharType="separate"/>
        </w:r>
        <w:r w:rsidR="00EE386C">
          <w:rPr>
            <w:noProof/>
            <w:webHidden/>
          </w:rPr>
          <w:t>22</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094" w:history="1">
        <w:r w:rsidR="00EE386C" w:rsidRPr="007B34F1">
          <w:rPr>
            <w:rStyle w:val="Hyperlink"/>
            <w:noProof/>
          </w:rPr>
          <w:t>5.4.1</w:t>
        </w:r>
        <w:r w:rsidR="00EE386C">
          <w:rPr>
            <w:rFonts w:eastAsiaTheme="minorEastAsia" w:cstheme="minorBidi"/>
            <w:noProof/>
            <w:sz w:val="22"/>
            <w:szCs w:val="22"/>
          </w:rPr>
          <w:tab/>
        </w:r>
        <w:r w:rsidR="00EE386C" w:rsidRPr="007B34F1">
          <w:rPr>
            <w:rStyle w:val="Hyperlink"/>
            <w:noProof/>
          </w:rPr>
          <w:t>Change CAG Name/Label</w:t>
        </w:r>
        <w:r w:rsidR="00EE386C">
          <w:rPr>
            <w:noProof/>
            <w:webHidden/>
          </w:rPr>
          <w:tab/>
        </w:r>
        <w:r w:rsidR="00EE386C">
          <w:rPr>
            <w:noProof/>
            <w:webHidden/>
          </w:rPr>
          <w:fldChar w:fldCharType="begin"/>
        </w:r>
        <w:r w:rsidR="00EE386C">
          <w:rPr>
            <w:noProof/>
            <w:webHidden/>
          </w:rPr>
          <w:instrText xml:space="preserve"> PAGEREF _Toc380059094 \h </w:instrText>
        </w:r>
        <w:r w:rsidR="00EE386C">
          <w:rPr>
            <w:noProof/>
            <w:webHidden/>
          </w:rPr>
        </w:r>
        <w:r w:rsidR="00EE386C">
          <w:rPr>
            <w:noProof/>
            <w:webHidden/>
          </w:rPr>
          <w:fldChar w:fldCharType="separate"/>
        </w:r>
        <w:r w:rsidR="00EE386C">
          <w:rPr>
            <w:noProof/>
            <w:webHidden/>
          </w:rPr>
          <w:t>22</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095" w:history="1">
        <w:r w:rsidR="00EE386C" w:rsidRPr="007B34F1">
          <w:rPr>
            <w:rStyle w:val="Hyperlink"/>
            <w:noProof/>
          </w:rPr>
          <w:t>5.4.2</w:t>
        </w:r>
        <w:r w:rsidR="00EE386C">
          <w:rPr>
            <w:rFonts w:eastAsiaTheme="minorEastAsia" w:cstheme="minorBidi"/>
            <w:noProof/>
            <w:sz w:val="22"/>
            <w:szCs w:val="22"/>
          </w:rPr>
          <w:tab/>
        </w:r>
        <w:r w:rsidR="00EE386C" w:rsidRPr="007B34F1">
          <w:rPr>
            <w:rStyle w:val="Hyperlink"/>
            <w:noProof/>
          </w:rPr>
          <w:t>Delete CAG</w:t>
        </w:r>
        <w:r w:rsidR="00EE386C">
          <w:rPr>
            <w:noProof/>
            <w:webHidden/>
          </w:rPr>
          <w:tab/>
        </w:r>
        <w:r w:rsidR="00EE386C">
          <w:rPr>
            <w:noProof/>
            <w:webHidden/>
          </w:rPr>
          <w:fldChar w:fldCharType="begin"/>
        </w:r>
        <w:r w:rsidR="00EE386C">
          <w:rPr>
            <w:noProof/>
            <w:webHidden/>
          </w:rPr>
          <w:instrText xml:space="preserve"> PAGEREF _Toc380059095 \h </w:instrText>
        </w:r>
        <w:r w:rsidR="00EE386C">
          <w:rPr>
            <w:noProof/>
            <w:webHidden/>
          </w:rPr>
        </w:r>
        <w:r w:rsidR="00EE386C">
          <w:rPr>
            <w:noProof/>
            <w:webHidden/>
          </w:rPr>
          <w:fldChar w:fldCharType="separate"/>
        </w:r>
        <w:r w:rsidR="00EE386C">
          <w:rPr>
            <w:noProof/>
            <w:webHidden/>
          </w:rPr>
          <w:t>22</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096" w:history="1">
        <w:r w:rsidR="00EE386C" w:rsidRPr="007B34F1">
          <w:rPr>
            <w:rStyle w:val="Hyperlink"/>
            <w:noProof/>
          </w:rPr>
          <w:t>5.4.3</w:t>
        </w:r>
        <w:r w:rsidR="00EE386C">
          <w:rPr>
            <w:rFonts w:eastAsiaTheme="minorEastAsia" w:cstheme="minorBidi"/>
            <w:noProof/>
            <w:sz w:val="22"/>
            <w:szCs w:val="22"/>
          </w:rPr>
          <w:tab/>
        </w:r>
        <w:r w:rsidR="00EE386C" w:rsidRPr="007B34F1">
          <w:rPr>
            <w:rStyle w:val="Hyperlink"/>
            <w:noProof/>
          </w:rPr>
          <w:t>Remove Job Code from all CAG</w:t>
        </w:r>
        <w:r w:rsidR="00EE386C">
          <w:rPr>
            <w:noProof/>
            <w:webHidden/>
          </w:rPr>
          <w:tab/>
        </w:r>
        <w:r w:rsidR="00EE386C">
          <w:rPr>
            <w:noProof/>
            <w:webHidden/>
          </w:rPr>
          <w:fldChar w:fldCharType="begin"/>
        </w:r>
        <w:r w:rsidR="00EE386C">
          <w:rPr>
            <w:noProof/>
            <w:webHidden/>
          </w:rPr>
          <w:instrText xml:space="preserve"> PAGEREF _Toc380059096 \h </w:instrText>
        </w:r>
        <w:r w:rsidR="00EE386C">
          <w:rPr>
            <w:noProof/>
            <w:webHidden/>
          </w:rPr>
        </w:r>
        <w:r w:rsidR="00EE386C">
          <w:rPr>
            <w:noProof/>
            <w:webHidden/>
          </w:rPr>
          <w:fldChar w:fldCharType="separate"/>
        </w:r>
        <w:r w:rsidR="00EE386C">
          <w:rPr>
            <w:noProof/>
            <w:webHidden/>
          </w:rPr>
          <w:t>22</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097" w:history="1">
        <w:r w:rsidR="00EE386C" w:rsidRPr="007B34F1">
          <w:rPr>
            <w:rStyle w:val="Hyperlink"/>
            <w:noProof/>
          </w:rPr>
          <w:t>5.4.4</w:t>
        </w:r>
        <w:r w:rsidR="00EE386C">
          <w:rPr>
            <w:rFonts w:eastAsiaTheme="minorEastAsia" w:cstheme="minorBidi"/>
            <w:noProof/>
            <w:sz w:val="22"/>
            <w:szCs w:val="22"/>
          </w:rPr>
          <w:tab/>
        </w:r>
        <w:r w:rsidR="00EE386C" w:rsidRPr="007B34F1">
          <w:rPr>
            <w:rStyle w:val="Hyperlink"/>
            <w:noProof/>
          </w:rPr>
          <w:t>Change a Job Code’s CAG</w:t>
        </w:r>
        <w:r w:rsidR="00EE386C">
          <w:rPr>
            <w:noProof/>
            <w:webHidden/>
          </w:rPr>
          <w:tab/>
        </w:r>
        <w:r w:rsidR="00EE386C">
          <w:rPr>
            <w:noProof/>
            <w:webHidden/>
          </w:rPr>
          <w:fldChar w:fldCharType="begin"/>
        </w:r>
        <w:r w:rsidR="00EE386C">
          <w:rPr>
            <w:noProof/>
            <w:webHidden/>
          </w:rPr>
          <w:instrText xml:space="preserve"> PAGEREF _Toc380059097 \h </w:instrText>
        </w:r>
        <w:r w:rsidR="00EE386C">
          <w:rPr>
            <w:noProof/>
            <w:webHidden/>
          </w:rPr>
        </w:r>
        <w:r w:rsidR="00EE386C">
          <w:rPr>
            <w:noProof/>
            <w:webHidden/>
          </w:rPr>
          <w:fldChar w:fldCharType="separate"/>
        </w:r>
        <w:r w:rsidR="00EE386C">
          <w:rPr>
            <w:noProof/>
            <w:webHidden/>
          </w:rPr>
          <w:t>22</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098" w:history="1">
        <w:r w:rsidR="00EE386C" w:rsidRPr="007B34F1">
          <w:rPr>
            <w:rStyle w:val="Hyperlink"/>
            <w:noProof/>
            <w14:scene3d>
              <w14:camera w14:prst="orthographicFront"/>
              <w14:lightRig w14:rig="threePt" w14:dir="t">
                <w14:rot w14:lat="0" w14:lon="0" w14:rev="0"/>
              </w14:lightRig>
            </w14:scene3d>
          </w:rPr>
          <w:t>5.5</w:t>
        </w:r>
        <w:r w:rsidR="00EE386C">
          <w:rPr>
            <w:rFonts w:eastAsiaTheme="minorEastAsia" w:cstheme="minorBidi"/>
            <w:b w:val="0"/>
            <w:bCs w:val="0"/>
            <w:noProof/>
            <w:sz w:val="22"/>
            <w:szCs w:val="22"/>
          </w:rPr>
          <w:tab/>
        </w:r>
        <w:r w:rsidR="00EE386C" w:rsidRPr="007B34F1">
          <w:rPr>
            <w:rStyle w:val="Hyperlink"/>
            <w:noProof/>
          </w:rPr>
          <w:t>Asynchronous Processing</w:t>
        </w:r>
        <w:r w:rsidR="00EE386C">
          <w:rPr>
            <w:noProof/>
            <w:webHidden/>
          </w:rPr>
          <w:tab/>
        </w:r>
        <w:r w:rsidR="00EE386C">
          <w:rPr>
            <w:noProof/>
            <w:webHidden/>
          </w:rPr>
          <w:fldChar w:fldCharType="begin"/>
        </w:r>
        <w:r w:rsidR="00EE386C">
          <w:rPr>
            <w:noProof/>
            <w:webHidden/>
          </w:rPr>
          <w:instrText xml:space="preserve"> PAGEREF _Toc380059098 \h </w:instrText>
        </w:r>
        <w:r w:rsidR="00EE386C">
          <w:rPr>
            <w:noProof/>
            <w:webHidden/>
          </w:rPr>
        </w:r>
        <w:r w:rsidR="00EE386C">
          <w:rPr>
            <w:noProof/>
            <w:webHidden/>
          </w:rPr>
          <w:fldChar w:fldCharType="separate"/>
        </w:r>
        <w:r w:rsidR="00EE386C">
          <w:rPr>
            <w:noProof/>
            <w:webHidden/>
          </w:rPr>
          <w:t>23</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099" w:history="1">
        <w:r w:rsidR="00EE386C" w:rsidRPr="007B34F1">
          <w:rPr>
            <w:rStyle w:val="Hyperlink"/>
            <w:noProof/>
          </w:rPr>
          <w:t>5.5.1</w:t>
        </w:r>
        <w:r w:rsidR="00EE386C">
          <w:rPr>
            <w:rFonts w:eastAsiaTheme="minorEastAsia" w:cstheme="minorBidi"/>
            <w:noProof/>
            <w:sz w:val="22"/>
            <w:szCs w:val="22"/>
          </w:rPr>
          <w:tab/>
        </w:r>
        <w:r w:rsidR="00EE386C" w:rsidRPr="007B34F1">
          <w:rPr>
            <w:rStyle w:val="Hyperlink"/>
            <w:noProof/>
          </w:rPr>
          <w:t>Real-Time Sync Response</w:t>
        </w:r>
        <w:r w:rsidR="00EE386C">
          <w:rPr>
            <w:noProof/>
            <w:webHidden/>
          </w:rPr>
          <w:tab/>
        </w:r>
        <w:r w:rsidR="00EE386C">
          <w:rPr>
            <w:noProof/>
            <w:webHidden/>
          </w:rPr>
          <w:fldChar w:fldCharType="begin"/>
        </w:r>
        <w:r w:rsidR="00EE386C">
          <w:rPr>
            <w:noProof/>
            <w:webHidden/>
          </w:rPr>
          <w:instrText xml:space="preserve"> PAGEREF _Toc380059099 \h </w:instrText>
        </w:r>
        <w:r w:rsidR="00EE386C">
          <w:rPr>
            <w:noProof/>
            <w:webHidden/>
          </w:rPr>
        </w:r>
        <w:r w:rsidR="00EE386C">
          <w:rPr>
            <w:noProof/>
            <w:webHidden/>
          </w:rPr>
          <w:fldChar w:fldCharType="separate"/>
        </w:r>
        <w:r w:rsidR="00EE386C">
          <w:rPr>
            <w:noProof/>
            <w:webHidden/>
          </w:rPr>
          <w:t>23</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100" w:history="1">
        <w:r w:rsidR="00EE386C" w:rsidRPr="007B34F1">
          <w:rPr>
            <w:rStyle w:val="Hyperlink"/>
            <w:noProof/>
          </w:rPr>
          <w:t>5.5.2</w:t>
        </w:r>
        <w:r w:rsidR="00EE386C">
          <w:rPr>
            <w:rFonts w:eastAsiaTheme="minorEastAsia" w:cstheme="minorBidi"/>
            <w:noProof/>
            <w:sz w:val="22"/>
            <w:szCs w:val="22"/>
          </w:rPr>
          <w:tab/>
        </w:r>
        <w:r w:rsidR="00EE386C" w:rsidRPr="007B34F1">
          <w:rPr>
            <w:rStyle w:val="Hyperlink"/>
            <w:noProof/>
          </w:rPr>
          <w:t>Import Response/Results</w:t>
        </w:r>
        <w:r w:rsidR="00EE386C">
          <w:rPr>
            <w:noProof/>
            <w:webHidden/>
          </w:rPr>
          <w:tab/>
        </w:r>
        <w:r w:rsidR="00EE386C">
          <w:rPr>
            <w:noProof/>
            <w:webHidden/>
          </w:rPr>
          <w:fldChar w:fldCharType="begin"/>
        </w:r>
        <w:r w:rsidR="00EE386C">
          <w:rPr>
            <w:noProof/>
            <w:webHidden/>
          </w:rPr>
          <w:instrText xml:space="preserve"> PAGEREF _Toc380059100 \h </w:instrText>
        </w:r>
        <w:r w:rsidR="00EE386C">
          <w:rPr>
            <w:noProof/>
            <w:webHidden/>
          </w:rPr>
        </w:r>
        <w:r w:rsidR="00EE386C">
          <w:rPr>
            <w:noProof/>
            <w:webHidden/>
          </w:rPr>
          <w:fldChar w:fldCharType="separate"/>
        </w:r>
        <w:r w:rsidR="00EE386C">
          <w:rPr>
            <w:noProof/>
            <w:webHidden/>
          </w:rPr>
          <w:t>24</w:t>
        </w:r>
        <w:r w:rsidR="00EE386C">
          <w:rPr>
            <w:noProof/>
            <w:webHidden/>
          </w:rPr>
          <w:fldChar w:fldCharType="end"/>
        </w:r>
      </w:hyperlink>
    </w:p>
    <w:p w:rsidR="00EE386C" w:rsidRDefault="00BE5840">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80059101" w:history="1">
        <w:r w:rsidR="00EE386C" w:rsidRPr="007B34F1">
          <w:rPr>
            <w:rStyle w:val="Hyperlink"/>
            <w:noProof/>
          </w:rPr>
          <w:t>Chapter 6:</w:t>
        </w:r>
        <w:r w:rsidR="00EE386C">
          <w:rPr>
            <w:rFonts w:asciiTheme="minorHAnsi" w:eastAsiaTheme="minorEastAsia" w:hAnsiTheme="minorHAnsi" w:cstheme="minorBidi"/>
            <w:b w:val="0"/>
            <w:bCs w:val="0"/>
            <w:caps w:val="0"/>
            <w:noProof/>
            <w:sz w:val="22"/>
            <w:szCs w:val="22"/>
          </w:rPr>
          <w:tab/>
        </w:r>
        <w:r w:rsidR="00EE386C" w:rsidRPr="007B34F1">
          <w:rPr>
            <w:rStyle w:val="Hyperlink"/>
            <w:noProof/>
          </w:rPr>
          <w:t>Envelope Processing</w:t>
        </w:r>
        <w:r w:rsidR="00EE386C">
          <w:rPr>
            <w:noProof/>
            <w:webHidden/>
          </w:rPr>
          <w:tab/>
        </w:r>
        <w:r w:rsidR="00EE386C">
          <w:rPr>
            <w:noProof/>
            <w:webHidden/>
          </w:rPr>
          <w:fldChar w:fldCharType="begin"/>
        </w:r>
        <w:r w:rsidR="00EE386C">
          <w:rPr>
            <w:noProof/>
            <w:webHidden/>
          </w:rPr>
          <w:instrText xml:space="preserve"> PAGEREF _Toc380059101 \h </w:instrText>
        </w:r>
        <w:r w:rsidR="00EE386C">
          <w:rPr>
            <w:noProof/>
            <w:webHidden/>
          </w:rPr>
        </w:r>
        <w:r w:rsidR="00EE386C">
          <w:rPr>
            <w:noProof/>
            <w:webHidden/>
          </w:rPr>
          <w:fldChar w:fldCharType="separate"/>
        </w:r>
        <w:r w:rsidR="00EE386C">
          <w:rPr>
            <w:noProof/>
            <w:webHidden/>
          </w:rPr>
          <w:t>25</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102" w:history="1">
        <w:r w:rsidR="00EE386C" w:rsidRPr="007B34F1">
          <w:rPr>
            <w:rStyle w:val="Hyperlink"/>
            <w:noProof/>
            <w14:scene3d>
              <w14:camera w14:prst="orthographicFront"/>
              <w14:lightRig w14:rig="threePt" w14:dir="t">
                <w14:rot w14:lat="0" w14:lon="0" w14:rev="0"/>
              </w14:lightRig>
            </w14:scene3d>
          </w:rPr>
          <w:t>6.1</w:t>
        </w:r>
        <w:r w:rsidR="00EE386C">
          <w:rPr>
            <w:rFonts w:eastAsiaTheme="minorEastAsia" w:cstheme="minorBidi"/>
            <w:b w:val="0"/>
            <w:bCs w:val="0"/>
            <w:noProof/>
            <w:sz w:val="22"/>
            <w:szCs w:val="22"/>
          </w:rPr>
          <w:tab/>
        </w:r>
        <w:r w:rsidR="00EE386C" w:rsidRPr="007B34F1">
          <w:rPr>
            <w:rStyle w:val="Hyperlink"/>
            <w:noProof/>
          </w:rPr>
          <w:t>Sender</w:t>
        </w:r>
        <w:r w:rsidR="00EE386C">
          <w:rPr>
            <w:noProof/>
            <w:webHidden/>
          </w:rPr>
          <w:tab/>
        </w:r>
        <w:r w:rsidR="00EE386C">
          <w:rPr>
            <w:noProof/>
            <w:webHidden/>
          </w:rPr>
          <w:fldChar w:fldCharType="begin"/>
        </w:r>
        <w:r w:rsidR="00EE386C">
          <w:rPr>
            <w:noProof/>
            <w:webHidden/>
          </w:rPr>
          <w:instrText xml:space="preserve"> PAGEREF _Toc380059102 \h </w:instrText>
        </w:r>
        <w:r w:rsidR="00EE386C">
          <w:rPr>
            <w:noProof/>
            <w:webHidden/>
          </w:rPr>
        </w:r>
        <w:r w:rsidR="00EE386C">
          <w:rPr>
            <w:noProof/>
            <w:webHidden/>
          </w:rPr>
          <w:fldChar w:fldCharType="separate"/>
        </w:r>
        <w:r w:rsidR="00EE386C">
          <w:rPr>
            <w:noProof/>
            <w:webHidden/>
          </w:rPr>
          <w:t>25</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103" w:history="1">
        <w:r w:rsidR="00EE386C" w:rsidRPr="007B34F1">
          <w:rPr>
            <w:rStyle w:val="Hyperlink"/>
            <w:noProof/>
            <w14:scene3d>
              <w14:camera w14:prst="orthographicFront"/>
              <w14:lightRig w14:rig="threePt" w14:dir="t">
                <w14:rot w14:lat="0" w14:lon="0" w14:rev="0"/>
              </w14:lightRig>
            </w14:scene3d>
          </w:rPr>
          <w:t>6.2</w:t>
        </w:r>
        <w:r w:rsidR="00EE386C">
          <w:rPr>
            <w:rFonts w:eastAsiaTheme="minorEastAsia" w:cstheme="minorBidi"/>
            <w:b w:val="0"/>
            <w:bCs w:val="0"/>
            <w:noProof/>
            <w:sz w:val="22"/>
            <w:szCs w:val="22"/>
          </w:rPr>
          <w:tab/>
        </w:r>
        <w:r w:rsidR="00EE386C" w:rsidRPr="007B34F1">
          <w:rPr>
            <w:rStyle w:val="Hyperlink"/>
            <w:noProof/>
          </w:rPr>
          <w:t>Recipient</w:t>
        </w:r>
        <w:r w:rsidR="00EE386C">
          <w:rPr>
            <w:noProof/>
            <w:webHidden/>
          </w:rPr>
          <w:tab/>
        </w:r>
        <w:r w:rsidR="00EE386C">
          <w:rPr>
            <w:noProof/>
            <w:webHidden/>
          </w:rPr>
          <w:fldChar w:fldCharType="begin"/>
        </w:r>
        <w:r w:rsidR="00EE386C">
          <w:rPr>
            <w:noProof/>
            <w:webHidden/>
          </w:rPr>
          <w:instrText xml:space="preserve"> PAGEREF _Toc380059103 \h </w:instrText>
        </w:r>
        <w:r w:rsidR="00EE386C">
          <w:rPr>
            <w:noProof/>
            <w:webHidden/>
          </w:rPr>
        </w:r>
        <w:r w:rsidR="00EE386C">
          <w:rPr>
            <w:noProof/>
            <w:webHidden/>
          </w:rPr>
          <w:fldChar w:fldCharType="separate"/>
        </w:r>
        <w:r w:rsidR="00EE386C">
          <w:rPr>
            <w:noProof/>
            <w:webHidden/>
          </w:rPr>
          <w:t>25</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104" w:history="1">
        <w:r w:rsidR="00EE386C" w:rsidRPr="007B34F1">
          <w:rPr>
            <w:rStyle w:val="Hyperlink"/>
            <w:noProof/>
            <w14:scene3d>
              <w14:camera w14:prst="orthographicFront"/>
              <w14:lightRig w14:rig="threePt" w14:dir="t">
                <w14:rot w14:lat="0" w14:lon="0" w14:rev="0"/>
              </w14:lightRig>
            </w14:scene3d>
          </w:rPr>
          <w:t>6.3</w:t>
        </w:r>
        <w:r w:rsidR="00EE386C">
          <w:rPr>
            <w:rFonts w:eastAsiaTheme="minorEastAsia" w:cstheme="minorBidi"/>
            <w:b w:val="0"/>
            <w:bCs w:val="0"/>
            <w:noProof/>
            <w:sz w:val="22"/>
            <w:szCs w:val="22"/>
          </w:rPr>
          <w:tab/>
        </w:r>
        <w:r w:rsidR="00EE386C" w:rsidRPr="007B34F1">
          <w:rPr>
            <w:rStyle w:val="Hyperlink"/>
            <w:noProof/>
          </w:rPr>
          <w:t>TransactInfo</w:t>
        </w:r>
        <w:r w:rsidR="00EE386C">
          <w:rPr>
            <w:noProof/>
            <w:webHidden/>
          </w:rPr>
          <w:tab/>
        </w:r>
        <w:r w:rsidR="00EE386C">
          <w:rPr>
            <w:noProof/>
            <w:webHidden/>
          </w:rPr>
          <w:fldChar w:fldCharType="begin"/>
        </w:r>
        <w:r w:rsidR="00EE386C">
          <w:rPr>
            <w:noProof/>
            <w:webHidden/>
          </w:rPr>
          <w:instrText xml:space="preserve"> PAGEREF _Toc380059104 \h </w:instrText>
        </w:r>
        <w:r w:rsidR="00EE386C">
          <w:rPr>
            <w:noProof/>
            <w:webHidden/>
          </w:rPr>
        </w:r>
        <w:r w:rsidR="00EE386C">
          <w:rPr>
            <w:noProof/>
            <w:webHidden/>
          </w:rPr>
          <w:fldChar w:fldCharType="separate"/>
        </w:r>
        <w:r w:rsidR="00EE386C">
          <w:rPr>
            <w:noProof/>
            <w:webHidden/>
          </w:rPr>
          <w:t>25</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105" w:history="1">
        <w:r w:rsidR="00EE386C" w:rsidRPr="007B34F1">
          <w:rPr>
            <w:rStyle w:val="Hyperlink"/>
            <w:noProof/>
            <w14:scene3d>
              <w14:camera w14:prst="orthographicFront"/>
              <w14:lightRig w14:rig="threePt" w14:dir="t">
                <w14:rot w14:lat="0" w14:lon="0" w14:rev="0"/>
              </w14:lightRig>
            </w14:scene3d>
          </w:rPr>
          <w:t>6.4</w:t>
        </w:r>
        <w:r w:rsidR="00EE386C">
          <w:rPr>
            <w:rFonts w:eastAsiaTheme="minorEastAsia" w:cstheme="minorBidi"/>
            <w:b w:val="0"/>
            <w:bCs w:val="0"/>
            <w:noProof/>
            <w:sz w:val="22"/>
            <w:szCs w:val="22"/>
          </w:rPr>
          <w:tab/>
        </w:r>
        <w:r w:rsidR="00EE386C" w:rsidRPr="007B34F1">
          <w:rPr>
            <w:rStyle w:val="Hyperlink"/>
            <w:noProof/>
          </w:rPr>
          <w:t>Packet</w:t>
        </w:r>
        <w:r w:rsidR="00EE386C">
          <w:rPr>
            <w:noProof/>
            <w:webHidden/>
          </w:rPr>
          <w:tab/>
        </w:r>
        <w:r w:rsidR="00EE386C">
          <w:rPr>
            <w:noProof/>
            <w:webHidden/>
          </w:rPr>
          <w:fldChar w:fldCharType="begin"/>
        </w:r>
        <w:r w:rsidR="00EE386C">
          <w:rPr>
            <w:noProof/>
            <w:webHidden/>
          </w:rPr>
          <w:instrText xml:space="preserve"> PAGEREF _Toc380059105 \h </w:instrText>
        </w:r>
        <w:r w:rsidR="00EE386C">
          <w:rPr>
            <w:noProof/>
            <w:webHidden/>
          </w:rPr>
        </w:r>
        <w:r w:rsidR="00EE386C">
          <w:rPr>
            <w:noProof/>
            <w:webHidden/>
          </w:rPr>
          <w:fldChar w:fldCharType="separate"/>
        </w:r>
        <w:r w:rsidR="00EE386C">
          <w:rPr>
            <w:noProof/>
            <w:webHidden/>
          </w:rPr>
          <w:t>25</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106" w:history="1">
        <w:r w:rsidR="00EE386C" w:rsidRPr="007B34F1">
          <w:rPr>
            <w:rStyle w:val="Hyperlink"/>
            <w:noProof/>
            <w14:scene3d>
              <w14:camera w14:prst="orthographicFront"/>
              <w14:lightRig w14:rig="threePt" w14:dir="t">
                <w14:rot w14:lat="0" w14:lon="0" w14:rev="0"/>
              </w14:lightRig>
            </w14:scene3d>
          </w:rPr>
          <w:t>6.5</w:t>
        </w:r>
        <w:r w:rsidR="00EE386C">
          <w:rPr>
            <w:rFonts w:eastAsiaTheme="minorEastAsia" w:cstheme="minorBidi"/>
            <w:b w:val="0"/>
            <w:bCs w:val="0"/>
            <w:noProof/>
            <w:sz w:val="22"/>
            <w:szCs w:val="22"/>
          </w:rPr>
          <w:tab/>
        </w:r>
        <w:r w:rsidR="00EE386C" w:rsidRPr="007B34F1">
          <w:rPr>
            <w:rStyle w:val="Hyperlink"/>
            <w:noProof/>
          </w:rPr>
          <w:t>Payload</w:t>
        </w:r>
        <w:r w:rsidR="00EE386C">
          <w:rPr>
            <w:noProof/>
            <w:webHidden/>
          </w:rPr>
          <w:tab/>
        </w:r>
        <w:r w:rsidR="00EE386C">
          <w:rPr>
            <w:noProof/>
            <w:webHidden/>
          </w:rPr>
          <w:fldChar w:fldCharType="begin"/>
        </w:r>
        <w:r w:rsidR="00EE386C">
          <w:rPr>
            <w:noProof/>
            <w:webHidden/>
          </w:rPr>
          <w:instrText xml:space="preserve"> PAGEREF _Toc380059106 \h </w:instrText>
        </w:r>
        <w:r w:rsidR="00EE386C">
          <w:rPr>
            <w:noProof/>
            <w:webHidden/>
          </w:rPr>
        </w:r>
        <w:r w:rsidR="00EE386C">
          <w:rPr>
            <w:noProof/>
            <w:webHidden/>
          </w:rPr>
          <w:fldChar w:fldCharType="separate"/>
        </w:r>
        <w:r w:rsidR="00EE386C">
          <w:rPr>
            <w:noProof/>
            <w:webHidden/>
          </w:rPr>
          <w:t>26</w:t>
        </w:r>
        <w:r w:rsidR="00EE386C">
          <w:rPr>
            <w:noProof/>
            <w:webHidden/>
          </w:rPr>
          <w:fldChar w:fldCharType="end"/>
        </w:r>
      </w:hyperlink>
    </w:p>
    <w:p w:rsidR="00EE386C" w:rsidRDefault="00BE5840">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80059107" w:history="1">
        <w:r w:rsidR="00EE386C" w:rsidRPr="007B34F1">
          <w:rPr>
            <w:rStyle w:val="Hyperlink"/>
            <w:noProof/>
          </w:rPr>
          <w:t>Chapter 7:</w:t>
        </w:r>
        <w:r w:rsidR="00EE386C">
          <w:rPr>
            <w:rFonts w:asciiTheme="minorHAnsi" w:eastAsiaTheme="minorEastAsia" w:hAnsiTheme="minorHAnsi" w:cstheme="minorBidi"/>
            <w:b w:val="0"/>
            <w:bCs w:val="0"/>
            <w:caps w:val="0"/>
            <w:noProof/>
            <w:sz w:val="22"/>
            <w:szCs w:val="22"/>
          </w:rPr>
          <w:tab/>
        </w:r>
        <w:r w:rsidR="00EE386C" w:rsidRPr="007B34F1">
          <w:rPr>
            <w:rStyle w:val="Hyperlink"/>
            <w:noProof/>
          </w:rPr>
          <w:t>Security</w:t>
        </w:r>
        <w:r w:rsidR="00EE386C">
          <w:rPr>
            <w:noProof/>
            <w:webHidden/>
          </w:rPr>
          <w:tab/>
        </w:r>
        <w:r w:rsidR="00EE386C">
          <w:rPr>
            <w:noProof/>
            <w:webHidden/>
          </w:rPr>
          <w:fldChar w:fldCharType="begin"/>
        </w:r>
        <w:r w:rsidR="00EE386C">
          <w:rPr>
            <w:noProof/>
            <w:webHidden/>
          </w:rPr>
          <w:instrText xml:space="preserve"> PAGEREF _Toc380059107 \h </w:instrText>
        </w:r>
        <w:r w:rsidR="00EE386C">
          <w:rPr>
            <w:noProof/>
            <w:webHidden/>
          </w:rPr>
        </w:r>
        <w:r w:rsidR="00EE386C">
          <w:rPr>
            <w:noProof/>
            <w:webHidden/>
          </w:rPr>
          <w:fldChar w:fldCharType="separate"/>
        </w:r>
        <w:r w:rsidR="00EE386C">
          <w:rPr>
            <w:noProof/>
            <w:webHidden/>
          </w:rPr>
          <w:t>27</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108" w:history="1">
        <w:r w:rsidR="00EE386C" w:rsidRPr="007B34F1">
          <w:rPr>
            <w:rStyle w:val="Hyperlink"/>
            <w:noProof/>
            <w14:scene3d>
              <w14:camera w14:prst="orthographicFront"/>
              <w14:lightRig w14:rig="threePt" w14:dir="t">
                <w14:rot w14:lat="0" w14:lon="0" w14:rev="0"/>
              </w14:lightRig>
            </w14:scene3d>
          </w:rPr>
          <w:t>7.1</w:t>
        </w:r>
        <w:r w:rsidR="00EE386C">
          <w:rPr>
            <w:rFonts w:eastAsiaTheme="minorEastAsia" w:cstheme="minorBidi"/>
            <w:b w:val="0"/>
            <w:bCs w:val="0"/>
            <w:noProof/>
            <w:sz w:val="22"/>
            <w:szCs w:val="22"/>
          </w:rPr>
          <w:tab/>
        </w:r>
        <w:r w:rsidR="00EE386C" w:rsidRPr="007B34F1">
          <w:rPr>
            <w:rStyle w:val="Hyperlink"/>
            <w:noProof/>
          </w:rPr>
          <w:t>Standard Implementation Security</w:t>
        </w:r>
        <w:r w:rsidR="00EE386C">
          <w:rPr>
            <w:noProof/>
            <w:webHidden/>
          </w:rPr>
          <w:tab/>
        </w:r>
        <w:r w:rsidR="00EE386C">
          <w:rPr>
            <w:noProof/>
            <w:webHidden/>
          </w:rPr>
          <w:fldChar w:fldCharType="begin"/>
        </w:r>
        <w:r w:rsidR="00EE386C">
          <w:rPr>
            <w:noProof/>
            <w:webHidden/>
          </w:rPr>
          <w:instrText xml:space="preserve"> PAGEREF _Toc380059108 \h </w:instrText>
        </w:r>
        <w:r w:rsidR="00EE386C">
          <w:rPr>
            <w:noProof/>
            <w:webHidden/>
          </w:rPr>
        </w:r>
        <w:r w:rsidR="00EE386C">
          <w:rPr>
            <w:noProof/>
            <w:webHidden/>
          </w:rPr>
          <w:fldChar w:fldCharType="separate"/>
        </w:r>
        <w:r w:rsidR="00EE386C">
          <w:rPr>
            <w:noProof/>
            <w:webHidden/>
          </w:rPr>
          <w:t>27</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109" w:history="1">
        <w:r w:rsidR="00EE386C" w:rsidRPr="007B34F1">
          <w:rPr>
            <w:rStyle w:val="Hyperlink"/>
            <w:noProof/>
          </w:rPr>
          <w:t>7.1.1</w:t>
        </w:r>
        <w:r w:rsidR="00EE386C">
          <w:rPr>
            <w:rFonts w:eastAsiaTheme="minorEastAsia" w:cstheme="minorBidi"/>
            <w:noProof/>
            <w:sz w:val="22"/>
            <w:szCs w:val="22"/>
          </w:rPr>
          <w:tab/>
        </w:r>
        <w:r w:rsidR="00EE386C" w:rsidRPr="007B34F1">
          <w:rPr>
            <w:rStyle w:val="Hyperlink"/>
            <w:noProof/>
          </w:rPr>
          <w:t>Message Integrity</w:t>
        </w:r>
        <w:r w:rsidR="00EE386C">
          <w:rPr>
            <w:noProof/>
            <w:webHidden/>
          </w:rPr>
          <w:tab/>
        </w:r>
        <w:r w:rsidR="00EE386C">
          <w:rPr>
            <w:noProof/>
            <w:webHidden/>
          </w:rPr>
          <w:fldChar w:fldCharType="begin"/>
        </w:r>
        <w:r w:rsidR="00EE386C">
          <w:rPr>
            <w:noProof/>
            <w:webHidden/>
          </w:rPr>
          <w:instrText xml:space="preserve"> PAGEREF _Toc380059109 \h </w:instrText>
        </w:r>
        <w:r w:rsidR="00EE386C">
          <w:rPr>
            <w:noProof/>
            <w:webHidden/>
          </w:rPr>
        </w:r>
        <w:r w:rsidR="00EE386C">
          <w:rPr>
            <w:noProof/>
            <w:webHidden/>
          </w:rPr>
          <w:fldChar w:fldCharType="separate"/>
        </w:r>
        <w:r w:rsidR="00EE386C">
          <w:rPr>
            <w:noProof/>
            <w:webHidden/>
          </w:rPr>
          <w:t>27</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110" w:history="1">
        <w:r w:rsidR="00EE386C" w:rsidRPr="007B34F1">
          <w:rPr>
            <w:rStyle w:val="Hyperlink"/>
            <w:noProof/>
          </w:rPr>
          <w:t>7.1.2</w:t>
        </w:r>
        <w:r w:rsidR="00EE386C">
          <w:rPr>
            <w:rFonts w:eastAsiaTheme="minorEastAsia" w:cstheme="minorBidi"/>
            <w:noProof/>
            <w:sz w:val="22"/>
            <w:szCs w:val="22"/>
          </w:rPr>
          <w:tab/>
        </w:r>
        <w:r w:rsidR="00EE386C" w:rsidRPr="007B34F1">
          <w:rPr>
            <w:rStyle w:val="Hyperlink"/>
            <w:noProof/>
          </w:rPr>
          <w:t>Transport Layer Security (TLS)</w:t>
        </w:r>
        <w:r w:rsidR="00EE386C">
          <w:rPr>
            <w:noProof/>
            <w:webHidden/>
          </w:rPr>
          <w:tab/>
        </w:r>
        <w:r w:rsidR="00EE386C">
          <w:rPr>
            <w:noProof/>
            <w:webHidden/>
          </w:rPr>
          <w:fldChar w:fldCharType="begin"/>
        </w:r>
        <w:r w:rsidR="00EE386C">
          <w:rPr>
            <w:noProof/>
            <w:webHidden/>
          </w:rPr>
          <w:instrText xml:space="preserve"> PAGEREF _Toc380059110 \h </w:instrText>
        </w:r>
        <w:r w:rsidR="00EE386C">
          <w:rPr>
            <w:noProof/>
            <w:webHidden/>
          </w:rPr>
        </w:r>
        <w:r w:rsidR="00EE386C">
          <w:rPr>
            <w:noProof/>
            <w:webHidden/>
          </w:rPr>
          <w:fldChar w:fldCharType="separate"/>
        </w:r>
        <w:r w:rsidR="00EE386C">
          <w:rPr>
            <w:noProof/>
            <w:webHidden/>
          </w:rPr>
          <w:t>27</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111" w:history="1">
        <w:r w:rsidR="00EE386C" w:rsidRPr="007B34F1">
          <w:rPr>
            <w:rStyle w:val="Hyperlink"/>
            <w:noProof/>
          </w:rPr>
          <w:t>7.1.3</w:t>
        </w:r>
        <w:r w:rsidR="00EE386C">
          <w:rPr>
            <w:rFonts w:eastAsiaTheme="minorEastAsia" w:cstheme="minorBidi"/>
            <w:noProof/>
            <w:sz w:val="22"/>
            <w:szCs w:val="22"/>
          </w:rPr>
          <w:tab/>
        </w:r>
        <w:r w:rsidR="00EE386C" w:rsidRPr="007B34F1">
          <w:rPr>
            <w:rStyle w:val="Hyperlink"/>
            <w:noProof/>
          </w:rPr>
          <w:t>IP restrictions</w:t>
        </w:r>
        <w:r w:rsidR="00EE386C">
          <w:rPr>
            <w:noProof/>
            <w:webHidden/>
          </w:rPr>
          <w:tab/>
        </w:r>
        <w:r w:rsidR="00EE386C">
          <w:rPr>
            <w:noProof/>
            <w:webHidden/>
          </w:rPr>
          <w:fldChar w:fldCharType="begin"/>
        </w:r>
        <w:r w:rsidR="00EE386C">
          <w:rPr>
            <w:noProof/>
            <w:webHidden/>
          </w:rPr>
          <w:instrText xml:space="preserve"> PAGEREF _Toc380059111 \h </w:instrText>
        </w:r>
        <w:r w:rsidR="00EE386C">
          <w:rPr>
            <w:noProof/>
            <w:webHidden/>
          </w:rPr>
        </w:r>
        <w:r w:rsidR="00EE386C">
          <w:rPr>
            <w:noProof/>
            <w:webHidden/>
          </w:rPr>
          <w:fldChar w:fldCharType="separate"/>
        </w:r>
        <w:r w:rsidR="00EE386C">
          <w:rPr>
            <w:noProof/>
            <w:webHidden/>
          </w:rPr>
          <w:t>27</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112" w:history="1">
        <w:r w:rsidR="00EE386C" w:rsidRPr="007B34F1">
          <w:rPr>
            <w:rStyle w:val="Hyperlink"/>
            <w:noProof/>
            <w14:scene3d>
              <w14:camera w14:prst="orthographicFront"/>
              <w14:lightRig w14:rig="threePt" w14:dir="t">
                <w14:rot w14:lat="0" w14:lon="0" w14:rev="0"/>
              </w14:lightRig>
            </w14:scene3d>
          </w:rPr>
          <w:t>7.2</w:t>
        </w:r>
        <w:r w:rsidR="00EE386C">
          <w:rPr>
            <w:rFonts w:eastAsiaTheme="minorEastAsia" w:cstheme="minorBidi"/>
            <w:b w:val="0"/>
            <w:bCs w:val="0"/>
            <w:noProof/>
            <w:sz w:val="22"/>
            <w:szCs w:val="22"/>
          </w:rPr>
          <w:tab/>
        </w:r>
        <w:r w:rsidR="00EE386C" w:rsidRPr="007B34F1">
          <w:rPr>
            <w:rStyle w:val="Hyperlink"/>
            <w:noProof/>
          </w:rPr>
          <w:t>Optional Security Features</w:t>
        </w:r>
        <w:r w:rsidR="00EE386C">
          <w:rPr>
            <w:noProof/>
            <w:webHidden/>
          </w:rPr>
          <w:tab/>
        </w:r>
        <w:r w:rsidR="00EE386C">
          <w:rPr>
            <w:noProof/>
            <w:webHidden/>
          </w:rPr>
          <w:fldChar w:fldCharType="begin"/>
        </w:r>
        <w:r w:rsidR="00EE386C">
          <w:rPr>
            <w:noProof/>
            <w:webHidden/>
          </w:rPr>
          <w:instrText xml:space="preserve"> PAGEREF _Toc380059112 \h </w:instrText>
        </w:r>
        <w:r w:rsidR="00EE386C">
          <w:rPr>
            <w:noProof/>
            <w:webHidden/>
          </w:rPr>
        </w:r>
        <w:r w:rsidR="00EE386C">
          <w:rPr>
            <w:noProof/>
            <w:webHidden/>
          </w:rPr>
          <w:fldChar w:fldCharType="separate"/>
        </w:r>
        <w:r w:rsidR="00EE386C">
          <w:rPr>
            <w:noProof/>
            <w:webHidden/>
          </w:rPr>
          <w:t>27</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113" w:history="1">
        <w:r w:rsidR="00EE386C" w:rsidRPr="007B34F1">
          <w:rPr>
            <w:rStyle w:val="Hyperlink"/>
            <w:noProof/>
          </w:rPr>
          <w:t>7.2.1</w:t>
        </w:r>
        <w:r w:rsidR="00EE386C">
          <w:rPr>
            <w:rFonts w:eastAsiaTheme="minorEastAsia" w:cstheme="minorBidi"/>
            <w:noProof/>
            <w:sz w:val="22"/>
            <w:szCs w:val="22"/>
          </w:rPr>
          <w:tab/>
        </w:r>
        <w:r w:rsidR="00EE386C" w:rsidRPr="007B34F1">
          <w:rPr>
            <w:rStyle w:val="Hyperlink"/>
            <w:noProof/>
          </w:rPr>
          <w:t>Message Layer Encryption/Security (MLS)</w:t>
        </w:r>
        <w:r w:rsidR="00EE386C">
          <w:rPr>
            <w:noProof/>
            <w:webHidden/>
          </w:rPr>
          <w:tab/>
        </w:r>
        <w:r w:rsidR="00EE386C">
          <w:rPr>
            <w:noProof/>
            <w:webHidden/>
          </w:rPr>
          <w:fldChar w:fldCharType="begin"/>
        </w:r>
        <w:r w:rsidR="00EE386C">
          <w:rPr>
            <w:noProof/>
            <w:webHidden/>
          </w:rPr>
          <w:instrText xml:space="preserve"> PAGEREF _Toc380059113 \h </w:instrText>
        </w:r>
        <w:r w:rsidR="00EE386C">
          <w:rPr>
            <w:noProof/>
            <w:webHidden/>
          </w:rPr>
        </w:r>
        <w:r w:rsidR="00EE386C">
          <w:rPr>
            <w:noProof/>
            <w:webHidden/>
          </w:rPr>
          <w:fldChar w:fldCharType="separate"/>
        </w:r>
        <w:r w:rsidR="00EE386C">
          <w:rPr>
            <w:noProof/>
            <w:webHidden/>
          </w:rPr>
          <w:t>27</w:t>
        </w:r>
        <w:r w:rsidR="00EE386C">
          <w:rPr>
            <w:noProof/>
            <w:webHidden/>
          </w:rPr>
          <w:fldChar w:fldCharType="end"/>
        </w:r>
      </w:hyperlink>
    </w:p>
    <w:p w:rsidR="00EE386C" w:rsidRDefault="00BE5840">
      <w:pPr>
        <w:pStyle w:val="TOC3"/>
        <w:tabs>
          <w:tab w:val="left" w:pos="960"/>
          <w:tab w:val="right" w:leader="dot" w:pos="9350"/>
        </w:tabs>
        <w:rPr>
          <w:rFonts w:eastAsiaTheme="minorEastAsia" w:cstheme="minorBidi"/>
          <w:noProof/>
          <w:sz w:val="22"/>
          <w:szCs w:val="22"/>
        </w:rPr>
      </w:pPr>
      <w:hyperlink w:anchor="_Toc380059114" w:history="1">
        <w:r w:rsidR="00EE386C" w:rsidRPr="007B34F1">
          <w:rPr>
            <w:rStyle w:val="Hyperlink"/>
            <w:noProof/>
          </w:rPr>
          <w:t>7.2.2</w:t>
        </w:r>
        <w:r w:rsidR="00EE386C">
          <w:rPr>
            <w:rFonts w:eastAsiaTheme="minorEastAsia" w:cstheme="minorBidi"/>
            <w:noProof/>
            <w:sz w:val="22"/>
            <w:szCs w:val="22"/>
          </w:rPr>
          <w:tab/>
        </w:r>
        <w:r w:rsidR="00EE386C" w:rsidRPr="007B34F1">
          <w:rPr>
            <w:rStyle w:val="Hyperlink"/>
            <w:noProof/>
          </w:rPr>
          <w:t>2-Way SSL / Certificate Based Authentication</w:t>
        </w:r>
        <w:r w:rsidR="00EE386C">
          <w:rPr>
            <w:noProof/>
            <w:webHidden/>
          </w:rPr>
          <w:tab/>
        </w:r>
        <w:r w:rsidR="00EE386C">
          <w:rPr>
            <w:noProof/>
            <w:webHidden/>
          </w:rPr>
          <w:fldChar w:fldCharType="begin"/>
        </w:r>
        <w:r w:rsidR="00EE386C">
          <w:rPr>
            <w:noProof/>
            <w:webHidden/>
          </w:rPr>
          <w:instrText xml:space="preserve"> PAGEREF _Toc380059114 \h </w:instrText>
        </w:r>
        <w:r w:rsidR="00EE386C">
          <w:rPr>
            <w:noProof/>
            <w:webHidden/>
          </w:rPr>
        </w:r>
        <w:r w:rsidR="00EE386C">
          <w:rPr>
            <w:noProof/>
            <w:webHidden/>
          </w:rPr>
          <w:fldChar w:fldCharType="separate"/>
        </w:r>
        <w:r w:rsidR="00EE386C">
          <w:rPr>
            <w:noProof/>
            <w:webHidden/>
          </w:rPr>
          <w:t>28</w:t>
        </w:r>
        <w:r w:rsidR="00EE386C">
          <w:rPr>
            <w:noProof/>
            <w:webHidden/>
          </w:rPr>
          <w:fldChar w:fldCharType="end"/>
        </w:r>
      </w:hyperlink>
    </w:p>
    <w:p w:rsidR="00EE386C" w:rsidRDefault="00BE5840">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80059115" w:history="1">
        <w:r w:rsidR="00EE386C" w:rsidRPr="007B34F1">
          <w:rPr>
            <w:rStyle w:val="Hyperlink"/>
            <w:noProof/>
          </w:rPr>
          <w:t>Chapter 8:</w:t>
        </w:r>
        <w:r w:rsidR="00EE386C">
          <w:rPr>
            <w:rFonts w:asciiTheme="minorHAnsi" w:eastAsiaTheme="minorEastAsia" w:hAnsiTheme="minorHAnsi" w:cstheme="minorBidi"/>
            <w:b w:val="0"/>
            <w:bCs w:val="0"/>
            <w:caps w:val="0"/>
            <w:noProof/>
            <w:sz w:val="22"/>
            <w:szCs w:val="22"/>
          </w:rPr>
          <w:tab/>
        </w:r>
        <w:r w:rsidR="00EE386C" w:rsidRPr="007B34F1">
          <w:rPr>
            <w:rStyle w:val="Hyperlink"/>
            <w:noProof/>
          </w:rPr>
          <w:t>Integration API URLs</w:t>
        </w:r>
        <w:r w:rsidR="00EE386C">
          <w:rPr>
            <w:noProof/>
            <w:webHidden/>
          </w:rPr>
          <w:tab/>
        </w:r>
        <w:r w:rsidR="00EE386C">
          <w:rPr>
            <w:noProof/>
            <w:webHidden/>
          </w:rPr>
          <w:fldChar w:fldCharType="begin"/>
        </w:r>
        <w:r w:rsidR="00EE386C">
          <w:rPr>
            <w:noProof/>
            <w:webHidden/>
          </w:rPr>
          <w:instrText xml:space="preserve"> PAGEREF _Toc380059115 \h </w:instrText>
        </w:r>
        <w:r w:rsidR="00EE386C">
          <w:rPr>
            <w:noProof/>
            <w:webHidden/>
          </w:rPr>
        </w:r>
        <w:r w:rsidR="00EE386C">
          <w:rPr>
            <w:noProof/>
            <w:webHidden/>
          </w:rPr>
          <w:fldChar w:fldCharType="separate"/>
        </w:r>
        <w:r w:rsidR="00EE386C">
          <w:rPr>
            <w:noProof/>
            <w:webHidden/>
          </w:rPr>
          <w:t>29</w:t>
        </w:r>
        <w:r w:rsidR="00EE386C">
          <w:rPr>
            <w:noProof/>
            <w:webHidden/>
          </w:rPr>
          <w:fldChar w:fldCharType="end"/>
        </w:r>
      </w:hyperlink>
    </w:p>
    <w:p w:rsidR="00EE386C" w:rsidRDefault="00BE5840">
      <w:pPr>
        <w:pStyle w:val="TOC2"/>
        <w:tabs>
          <w:tab w:val="left" w:pos="480"/>
          <w:tab w:val="right" w:leader="dot" w:pos="9350"/>
        </w:tabs>
        <w:rPr>
          <w:rFonts w:eastAsiaTheme="minorEastAsia" w:cstheme="minorBidi"/>
          <w:b w:val="0"/>
          <w:bCs w:val="0"/>
          <w:noProof/>
          <w:sz w:val="22"/>
          <w:szCs w:val="22"/>
        </w:rPr>
      </w:pPr>
      <w:hyperlink w:anchor="_Toc380059116" w:history="1">
        <w:r w:rsidR="00EE386C" w:rsidRPr="007B34F1">
          <w:rPr>
            <w:rStyle w:val="Hyperlink"/>
            <w:noProof/>
            <w14:scene3d>
              <w14:camera w14:prst="orthographicFront"/>
              <w14:lightRig w14:rig="threePt" w14:dir="t">
                <w14:rot w14:lat="0" w14:lon="0" w14:rev="0"/>
              </w14:lightRig>
            </w14:scene3d>
          </w:rPr>
          <w:t>8.1</w:t>
        </w:r>
        <w:r w:rsidR="00EE386C">
          <w:rPr>
            <w:rFonts w:eastAsiaTheme="minorEastAsia" w:cstheme="minorBidi"/>
            <w:b w:val="0"/>
            <w:bCs w:val="0"/>
            <w:noProof/>
            <w:sz w:val="22"/>
            <w:szCs w:val="22"/>
          </w:rPr>
          <w:tab/>
        </w:r>
        <w:r w:rsidR="00EE386C" w:rsidRPr="007B34F1">
          <w:rPr>
            <w:rStyle w:val="Hyperlink"/>
            <w:noProof/>
          </w:rPr>
          <w:t>Message Router Addresses</w:t>
        </w:r>
        <w:r w:rsidR="00EE386C">
          <w:rPr>
            <w:noProof/>
            <w:webHidden/>
          </w:rPr>
          <w:tab/>
        </w:r>
        <w:r w:rsidR="00EE386C">
          <w:rPr>
            <w:noProof/>
            <w:webHidden/>
          </w:rPr>
          <w:fldChar w:fldCharType="begin"/>
        </w:r>
        <w:r w:rsidR="00EE386C">
          <w:rPr>
            <w:noProof/>
            <w:webHidden/>
          </w:rPr>
          <w:instrText xml:space="preserve"> PAGEREF _Toc380059116 \h </w:instrText>
        </w:r>
        <w:r w:rsidR="00EE386C">
          <w:rPr>
            <w:noProof/>
            <w:webHidden/>
          </w:rPr>
        </w:r>
        <w:r w:rsidR="00EE386C">
          <w:rPr>
            <w:noProof/>
            <w:webHidden/>
          </w:rPr>
          <w:fldChar w:fldCharType="separate"/>
        </w:r>
        <w:r w:rsidR="00EE386C">
          <w:rPr>
            <w:noProof/>
            <w:webHidden/>
          </w:rPr>
          <w:t>29</w:t>
        </w:r>
        <w:r w:rsidR="00EE386C">
          <w:rPr>
            <w:noProof/>
            <w:webHidden/>
          </w:rPr>
          <w:fldChar w:fldCharType="end"/>
        </w:r>
      </w:hyperlink>
    </w:p>
    <w:p w:rsidR="00EE386C" w:rsidRDefault="00BE5840">
      <w:pPr>
        <w:pStyle w:val="TOC1"/>
        <w:tabs>
          <w:tab w:val="left" w:pos="1680"/>
          <w:tab w:val="right" w:leader="dot" w:pos="9350"/>
        </w:tabs>
        <w:rPr>
          <w:rFonts w:asciiTheme="minorHAnsi" w:eastAsiaTheme="minorEastAsia" w:hAnsiTheme="minorHAnsi" w:cstheme="minorBidi"/>
          <w:b w:val="0"/>
          <w:bCs w:val="0"/>
          <w:caps w:val="0"/>
          <w:noProof/>
          <w:sz w:val="22"/>
          <w:szCs w:val="22"/>
        </w:rPr>
      </w:pPr>
      <w:hyperlink w:anchor="_Toc380059117" w:history="1">
        <w:r w:rsidR="00EE386C" w:rsidRPr="007B34F1">
          <w:rPr>
            <w:rStyle w:val="Hyperlink"/>
            <w:noProof/>
          </w:rPr>
          <w:t>Chapter 9:</w:t>
        </w:r>
        <w:r w:rsidR="00EE386C">
          <w:rPr>
            <w:rFonts w:asciiTheme="minorHAnsi" w:eastAsiaTheme="minorEastAsia" w:hAnsiTheme="minorHAnsi" w:cstheme="minorBidi"/>
            <w:b w:val="0"/>
            <w:bCs w:val="0"/>
            <w:caps w:val="0"/>
            <w:noProof/>
            <w:sz w:val="22"/>
            <w:szCs w:val="22"/>
          </w:rPr>
          <w:tab/>
        </w:r>
        <w:r w:rsidR="00EE386C" w:rsidRPr="007B34F1">
          <w:rPr>
            <w:rStyle w:val="Hyperlink"/>
            <w:noProof/>
          </w:rPr>
          <w:t>API Error Messages</w:t>
        </w:r>
        <w:r w:rsidR="00EE386C">
          <w:rPr>
            <w:noProof/>
            <w:webHidden/>
          </w:rPr>
          <w:tab/>
        </w:r>
        <w:r w:rsidR="00EE386C">
          <w:rPr>
            <w:noProof/>
            <w:webHidden/>
          </w:rPr>
          <w:fldChar w:fldCharType="begin"/>
        </w:r>
        <w:r w:rsidR="00EE386C">
          <w:rPr>
            <w:noProof/>
            <w:webHidden/>
          </w:rPr>
          <w:instrText xml:space="preserve"> PAGEREF _Toc380059117 \h </w:instrText>
        </w:r>
        <w:r w:rsidR="00EE386C">
          <w:rPr>
            <w:noProof/>
            <w:webHidden/>
          </w:rPr>
        </w:r>
        <w:r w:rsidR="00EE386C">
          <w:rPr>
            <w:noProof/>
            <w:webHidden/>
          </w:rPr>
          <w:fldChar w:fldCharType="separate"/>
        </w:r>
        <w:r w:rsidR="00EE386C">
          <w:rPr>
            <w:noProof/>
            <w:webHidden/>
          </w:rPr>
          <w:t>30</w:t>
        </w:r>
        <w:r w:rsidR="00EE386C">
          <w:rPr>
            <w:noProof/>
            <w:webHidden/>
          </w:rPr>
          <w:fldChar w:fldCharType="end"/>
        </w:r>
      </w:hyperlink>
    </w:p>
    <w:p w:rsidR="00EE386C" w:rsidRDefault="00BE5840">
      <w:pPr>
        <w:pStyle w:val="TOC2"/>
        <w:tabs>
          <w:tab w:val="right" w:leader="dot" w:pos="9350"/>
        </w:tabs>
        <w:rPr>
          <w:rFonts w:eastAsiaTheme="minorEastAsia" w:cstheme="minorBidi"/>
          <w:b w:val="0"/>
          <w:bCs w:val="0"/>
          <w:noProof/>
          <w:sz w:val="22"/>
          <w:szCs w:val="22"/>
        </w:rPr>
      </w:pPr>
      <w:hyperlink w:anchor="_Toc380059118" w:history="1">
        <w:r w:rsidR="00EE386C" w:rsidRPr="007B34F1">
          <w:rPr>
            <w:rStyle w:val="Hyperlink"/>
            <w:noProof/>
          </w:rPr>
          <w:t>Notices</w:t>
        </w:r>
        <w:r w:rsidR="00EE386C">
          <w:rPr>
            <w:noProof/>
            <w:webHidden/>
          </w:rPr>
          <w:tab/>
        </w:r>
        <w:r w:rsidR="00EE386C">
          <w:rPr>
            <w:noProof/>
            <w:webHidden/>
          </w:rPr>
          <w:fldChar w:fldCharType="begin"/>
        </w:r>
        <w:r w:rsidR="00EE386C">
          <w:rPr>
            <w:noProof/>
            <w:webHidden/>
          </w:rPr>
          <w:instrText xml:space="preserve"> PAGEREF _Toc380059118 \h </w:instrText>
        </w:r>
        <w:r w:rsidR="00EE386C">
          <w:rPr>
            <w:noProof/>
            <w:webHidden/>
          </w:rPr>
        </w:r>
        <w:r w:rsidR="00EE386C">
          <w:rPr>
            <w:noProof/>
            <w:webHidden/>
          </w:rPr>
          <w:fldChar w:fldCharType="separate"/>
        </w:r>
        <w:r w:rsidR="00EE386C">
          <w:rPr>
            <w:noProof/>
            <w:webHidden/>
          </w:rPr>
          <w:t>31</w:t>
        </w:r>
        <w:r w:rsidR="00EE386C">
          <w:rPr>
            <w:noProof/>
            <w:webHidden/>
          </w:rPr>
          <w:fldChar w:fldCharType="end"/>
        </w:r>
      </w:hyperlink>
    </w:p>
    <w:p w:rsidR="00EE386C" w:rsidRDefault="00BE5840">
      <w:pPr>
        <w:pStyle w:val="TOC4"/>
        <w:tabs>
          <w:tab w:val="right" w:leader="dot" w:pos="9350"/>
        </w:tabs>
        <w:rPr>
          <w:rFonts w:eastAsiaTheme="minorEastAsia" w:cstheme="minorBidi"/>
          <w:noProof/>
          <w:sz w:val="22"/>
          <w:szCs w:val="22"/>
        </w:rPr>
      </w:pPr>
      <w:hyperlink w:anchor="_Toc380059119" w:history="1">
        <w:r w:rsidR="00EE386C" w:rsidRPr="007B34F1">
          <w:rPr>
            <w:rStyle w:val="Hyperlink"/>
            <w:noProof/>
          </w:rPr>
          <w:t>Trademarks</w:t>
        </w:r>
        <w:r w:rsidR="00EE386C">
          <w:rPr>
            <w:noProof/>
            <w:webHidden/>
          </w:rPr>
          <w:tab/>
        </w:r>
        <w:r w:rsidR="00EE386C">
          <w:rPr>
            <w:noProof/>
            <w:webHidden/>
          </w:rPr>
          <w:fldChar w:fldCharType="begin"/>
        </w:r>
        <w:r w:rsidR="00EE386C">
          <w:rPr>
            <w:noProof/>
            <w:webHidden/>
          </w:rPr>
          <w:instrText xml:space="preserve"> PAGEREF _Toc380059119 \h </w:instrText>
        </w:r>
        <w:r w:rsidR="00EE386C">
          <w:rPr>
            <w:noProof/>
            <w:webHidden/>
          </w:rPr>
        </w:r>
        <w:r w:rsidR="00EE386C">
          <w:rPr>
            <w:noProof/>
            <w:webHidden/>
          </w:rPr>
          <w:fldChar w:fldCharType="separate"/>
        </w:r>
        <w:r w:rsidR="00EE386C">
          <w:rPr>
            <w:noProof/>
            <w:webHidden/>
          </w:rPr>
          <w:t>32</w:t>
        </w:r>
        <w:r w:rsidR="00EE386C">
          <w:rPr>
            <w:noProof/>
            <w:webHidden/>
          </w:rPr>
          <w:fldChar w:fldCharType="end"/>
        </w:r>
      </w:hyperlink>
    </w:p>
    <w:p w:rsidR="00C32A45" w:rsidRDefault="0059717D" w:rsidP="00C32A45">
      <w:pPr>
        <w:pStyle w:val="BodyTextLeft"/>
        <w:pBdr>
          <w:bottom w:val="single" w:sz="4" w:space="1" w:color="auto"/>
        </w:pBdr>
      </w:pPr>
      <w:r w:rsidRPr="0094134A">
        <w:rPr>
          <w:rFonts w:cs="Arial"/>
          <w:sz w:val="24"/>
        </w:rPr>
        <w:fldChar w:fldCharType="end"/>
      </w:r>
      <w:r w:rsidR="0032416B">
        <w:br w:type="page"/>
      </w:r>
      <w:bookmarkStart w:id="2" w:name="_Toc343517401"/>
      <w:bookmarkStart w:id="3" w:name="_Toc343845953"/>
      <w:bookmarkStart w:id="4" w:name="_Toc375150576"/>
    </w:p>
    <w:p w:rsidR="00C32A45" w:rsidRPr="00CE281D" w:rsidRDefault="00C32A45" w:rsidP="00C32A45">
      <w:pPr>
        <w:pStyle w:val="ChapterTitle"/>
      </w:pPr>
      <w:bookmarkStart w:id="5" w:name="_Toc380059062"/>
      <w:r w:rsidRPr="00CE281D">
        <w:lastRenderedPageBreak/>
        <w:t>Introduction</w:t>
      </w:r>
      <w:bookmarkEnd w:id="5"/>
    </w:p>
    <w:p w:rsidR="00C32A45" w:rsidRPr="0053042A" w:rsidRDefault="00C32A45" w:rsidP="00BA084C">
      <w:pPr>
        <w:pStyle w:val="HeadingNumberLevel1"/>
      </w:pPr>
      <w:bookmarkStart w:id="6" w:name="_Toc380059063"/>
      <w:r w:rsidRPr="0053042A">
        <w:t xml:space="preserve">What are </w:t>
      </w:r>
      <w:r w:rsidR="00AF11FE">
        <w:t>BrassRing</w:t>
      </w:r>
      <w:r w:rsidRPr="0053042A">
        <w:t>’s XML Integration APIs</w:t>
      </w:r>
      <w:bookmarkEnd w:id="6"/>
    </w:p>
    <w:p w:rsidR="00C32A45" w:rsidRDefault="00AF11FE" w:rsidP="006B60F9">
      <w:pPr>
        <w:pStyle w:val="BodyTextLeft"/>
      </w:pPr>
      <w:r>
        <w:t>BrassRing</w:t>
      </w:r>
      <w:r w:rsidR="00C32A45" w:rsidRPr="00A44413">
        <w:t xml:space="preserve"> XML integration</w:t>
      </w:r>
      <w:r w:rsidR="00C32A45">
        <w:t>s</w:t>
      </w:r>
      <w:r w:rsidR="00C32A45" w:rsidRPr="00A44413">
        <w:t xml:space="preserve"> feature flexible, secure, real-time integration</w:t>
      </w:r>
      <w:r w:rsidR="00C32A45">
        <w:t>s</w:t>
      </w:r>
      <w:r w:rsidR="00C32A45" w:rsidRPr="00A44413">
        <w:t xml:space="preserve"> by sending XML over the Internet</w:t>
      </w:r>
      <w:r w:rsidR="00C32A45">
        <w:t xml:space="preserve"> using web services or HTTP Posts</w:t>
      </w:r>
      <w:r w:rsidR="00C32A45" w:rsidRPr="00A44413">
        <w:t>. XML</w:t>
      </w:r>
      <w:r w:rsidR="00C32A45">
        <w:t xml:space="preserve"> formats</w:t>
      </w:r>
      <w:r w:rsidR="00C32A45" w:rsidRPr="00A44413">
        <w:t xml:space="preserve"> used in BrassRing XML integrations are based on HR-XML Consortium guidelines.</w:t>
      </w:r>
    </w:p>
    <w:p w:rsidR="006B60F9" w:rsidRPr="00A44413" w:rsidRDefault="006B60F9" w:rsidP="006B60F9">
      <w:pPr>
        <w:pStyle w:val="BodyTextLeft"/>
      </w:pPr>
    </w:p>
    <w:p w:rsidR="00C32A45" w:rsidRDefault="00C32A45" w:rsidP="006B60F9">
      <w:pPr>
        <w:pStyle w:val="BodyTextLeft"/>
      </w:pPr>
      <w:r w:rsidRPr="00A44413">
        <w:t xml:space="preserve">The </w:t>
      </w:r>
      <w:r w:rsidR="00AF11FE">
        <w:t>BrassRing</w:t>
      </w:r>
      <w:r w:rsidRPr="00A44413">
        <w:t xml:space="preserve"> XML integration</w:t>
      </w:r>
      <w:r>
        <w:t>s</w:t>
      </w:r>
      <w:r w:rsidRPr="00A44413">
        <w:t xml:space="preserve"> offering </w:t>
      </w:r>
      <w:proofErr w:type="gramStart"/>
      <w:r w:rsidRPr="00A44413">
        <w:t>allows</w:t>
      </w:r>
      <w:proofErr w:type="gramEnd"/>
      <w:r w:rsidRPr="00A44413">
        <w:t xml:space="preserve"> </w:t>
      </w:r>
      <w:r w:rsidR="00AF11FE">
        <w:t>BrassRing</w:t>
      </w:r>
      <w:r w:rsidRPr="00A44413">
        <w:t xml:space="preserve"> to work with the </w:t>
      </w:r>
      <w:r>
        <w:t>customers</w:t>
      </w:r>
      <w:r w:rsidRPr="00A44413">
        <w:t xml:space="preserve"> to configure multi-level, robust integration relationships between </w:t>
      </w:r>
      <w:r>
        <w:t>BrassRing</w:t>
      </w:r>
      <w:r w:rsidRPr="00A44413">
        <w:t xml:space="preserve"> and any system</w:t>
      </w:r>
      <w:r>
        <w:t>s</w:t>
      </w:r>
      <w:r w:rsidRPr="00A44413">
        <w:t xml:space="preserve"> that can send and receive XML. Examples of these systems include HRIS </w:t>
      </w:r>
      <w:r>
        <w:t>systems such as SAP/</w:t>
      </w:r>
      <w:r w:rsidRPr="00A44413">
        <w:t>Oracle</w:t>
      </w:r>
      <w:r>
        <w:t>/</w:t>
      </w:r>
      <w:r w:rsidR="00243458">
        <w:t>PeopleSoft</w:t>
      </w:r>
      <w:r>
        <w:t xml:space="preserve">, </w:t>
      </w:r>
      <w:r w:rsidR="00243458">
        <w:t>etc.</w:t>
      </w:r>
      <w:r w:rsidRPr="00A44413">
        <w:t>, and systems that perform HR related services like</w:t>
      </w:r>
      <w:r>
        <w:t xml:space="preserve"> background checks, assessments</w:t>
      </w:r>
      <w:r w:rsidRPr="00A44413">
        <w:t xml:space="preserve"> or compensation analysis.</w:t>
      </w:r>
    </w:p>
    <w:p w:rsidR="006B60F9" w:rsidRDefault="006B60F9" w:rsidP="006B60F9">
      <w:pPr>
        <w:pStyle w:val="BodyTextLeft"/>
      </w:pPr>
    </w:p>
    <w:p w:rsidR="00C32A45" w:rsidRPr="00A44413" w:rsidRDefault="00C32A45" w:rsidP="006B60F9">
      <w:pPr>
        <w:pStyle w:val="BodyTextLeft"/>
      </w:pPr>
      <w:r>
        <w:t>The customer</w:t>
      </w:r>
      <w:r w:rsidRPr="00A44413">
        <w:t xml:space="preserve"> can choose to send data through either a web service or HTTP post. </w:t>
      </w:r>
      <w:r w:rsidR="00AF11FE">
        <w:t>BrassRing</w:t>
      </w:r>
      <w:r w:rsidRPr="00A44413">
        <w:t xml:space="preserve"> handles the exchange of XML requests and responses using its own messaging software. The </w:t>
      </w:r>
      <w:r>
        <w:t>customer</w:t>
      </w:r>
      <w:r w:rsidRPr="00A44413">
        <w:t xml:space="preserve"> builds their own messaging system to exchange XML web service messages or HTTP post with </w:t>
      </w:r>
      <w:r w:rsidR="00AF11FE">
        <w:t>BrassRing</w:t>
      </w:r>
      <w:r w:rsidRPr="00A44413">
        <w:t xml:space="preserve">. </w:t>
      </w:r>
    </w:p>
    <w:p w:rsidR="00C32A45" w:rsidRPr="00816085" w:rsidRDefault="00C32A45" w:rsidP="00BA084C">
      <w:pPr>
        <w:pStyle w:val="HeadingNumberLevel1"/>
      </w:pPr>
      <w:bookmarkStart w:id="7" w:name="_Toc380059064"/>
      <w:r>
        <w:t>Purpose</w:t>
      </w:r>
      <w:bookmarkEnd w:id="7"/>
    </w:p>
    <w:p w:rsidR="00C32A45" w:rsidRPr="007F107E" w:rsidRDefault="00C32A45" w:rsidP="006B60F9">
      <w:pPr>
        <w:pStyle w:val="BodyTextLeft"/>
      </w:pPr>
      <w:r w:rsidRPr="007F107E">
        <w:t>The purpose of this document is as follows:</w:t>
      </w:r>
    </w:p>
    <w:p w:rsidR="00C32A45" w:rsidRPr="00A052A1" w:rsidRDefault="00C32A45" w:rsidP="006B60F9">
      <w:pPr>
        <w:pStyle w:val="Bullet1-Indent"/>
      </w:pPr>
      <w:r w:rsidRPr="00A052A1">
        <w:t xml:space="preserve">To present high-level architecture and design of </w:t>
      </w:r>
      <w:r w:rsidR="00AF11FE">
        <w:t>BrassRing</w:t>
      </w:r>
      <w:r w:rsidRPr="00A052A1">
        <w:t xml:space="preserve"> API</w:t>
      </w:r>
      <w:r>
        <w:t xml:space="preserve">s and how </w:t>
      </w:r>
      <w:r w:rsidR="00AF11FE">
        <w:t>BrassRing</w:t>
      </w:r>
      <w:r w:rsidR="00AF11FE" w:rsidRPr="00A44413">
        <w:t xml:space="preserve"> </w:t>
      </w:r>
      <w:r>
        <w:t>implements Foundation</w:t>
      </w:r>
      <w:r w:rsidRPr="00A052A1">
        <w:t xml:space="preserve"> Import integrations to meet its </w:t>
      </w:r>
      <w:r>
        <w:t>c</w:t>
      </w:r>
      <w:r w:rsidRPr="00A052A1">
        <w:t>ustomer</w:t>
      </w:r>
      <w:r>
        <w:t>s’</w:t>
      </w:r>
      <w:r w:rsidRPr="00A052A1">
        <w:t xml:space="preserve"> needs for automated </w:t>
      </w:r>
      <w:r>
        <w:t>Foundation data</w:t>
      </w:r>
      <w:r w:rsidRPr="00A052A1">
        <w:t xml:space="preserve"> management</w:t>
      </w:r>
      <w:r>
        <w:t>.</w:t>
      </w:r>
    </w:p>
    <w:p w:rsidR="00C32A45" w:rsidRPr="006B60F9" w:rsidRDefault="00C32A45" w:rsidP="006B60F9">
      <w:pPr>
        <w:pStyle w:val="Bullet1-Indent"/>
      </w:pPr>
      <w:r w:rsidRPr="00A052A1">
        <w:t xml:space="preserve">To describe suggested high-level workflow processes that can be supported between BrassRing </w:t>
      </w:r>
      <w:r w:rsidRPr="006B60F9">
        <w:t>and any external, third-party system that can send and receive XML requests and responses.</w:t>
      </w:r>
    </w:p>
    <w:p w:rsidR="00C32A45" w:rsidRPr="006B60F9" w:rsidRDefault="00C32A45" w:rsidP="006B60F9">
      <w:pPr>
        <w:pStyle w:val="Bullet1-Indent"/>
      </w:pPr>
      <w:r w:rsidRPr="006B60F9">
        <w:t>To describe the steps required to implement Foundation integration.</w:t>
      </w:r>
    </w:p>
    <w:p w:rsidR="00C32A45" w:rsidRPr="00816085" w:rsidRDefault="00C32A45" w:rsidP="00BA084C">
      <w:pPr>
        <w:pStyle w:val="HeadingNumberLevel1"/>
      </w:pPr>
      <w:bookmarkStart w:id="8" w:name="_Toc380059065"/>
      <w:r>
        <w:t>Audience</w:t>
      </w:r>
      <w:bookmarkEnd w:id="8"/>
    </w:p>
    <w:p w:rsidR="00C32A45" w:rsidRPr="00A052A1" w:rsidRDefault="00C32A45" w:rsidP="006B60F9">
      <w:pPr>
        <w:pStyle w:val="Bullet1-Indent"/>
      </w:pPr>
      <w:r w:rsidRPr="00A052A1">
        <w:t>Client Decision Makers, HRIS Implementation Teams, Internal IT Teams, Systems Integrators and Support Teams.</w:t>
      </w:r>
    </w:p>
    <w:p w:rsidR="00C32A45" w:rsidRPr="00A052A1" w:rsidRDefault="00AF11FE" w:rsidP="006B60F9">
      <w:pPr>
        <w:pStyle w:val="Bullet1-Indent"/>
      </w:pPr>
      <w:r>
        <w:t>BrassRing</w:t>
      </w:r>
      <w:r w:rsidR="00C32A45" w:rsidRPr="00A052A1">
        <w:t xml:space="preserve"> Engineering Services Team, Support Team, and Technical Services Group.</w:t>
      </w:r>
    </w:p>
    <w:p w:rsidR="006B60F9" w:rsidRDefault="006B60F9">
      <w:pPr>
        <w:rPr>
          <w:rFonts w:eastAsiaTheme="majorEastAsia" w:cstheme="majorBidi"/>
        </w:rPr>
      </w:pPr>
      <w:r>
        <w:rPr>
          <w:rFonts w:eastAsiaTheme="majorEastAsia" w:cstheme="majorBidi"/>
        </w:rPr>
        <w:br w:type="page"/>
      </w:r>
    </w:p>
    <w:p w:rsidR="00C32A45" w:rsidRDefault="00AF11FE" w:rsidP="00C32A45">
      <w:pPr>
        <w:pStyle w:val="ChapterTitle"/>
      </w:pPr>
      <w:bookmarkStart w:id="9" w:name="_Toc380059066"/>
      <w:r>
        <w:lastRenderedPageBreak/>
        <w:t>BrassRing</w:t>
      </w:r>
      <w:r w:rsidR="00C32A45">
        <w:t>’s Foundation Integration APIs</w:t>
      </w:r>
      <w:bookmarkEnd w:id="9"/>
    </w:p>
    <w:p w:rsidR="00C32A45" w:rsidRPr="00816085" w:rsidRDefault="00C32A45" w:rsidP="00BA084C">
      <w:pPr>
        <w:pStyle w:val="HeadingNumberLevel1"/>
      </w:pPr>
      <w:bookmarkStart w:id="10" w:name="_Toc380059067"/>
      <w:r>
        <w:t>Overview</w:t>
      </w:r>
      <w:bookmarkEnd w:id="10"/>
    </w:p>
    <w:p w:rsidR="00683986" w:rsidRPr="00ED67D5" w:rsidRDefault="00C32A45" w:rsidP="006B60F9">
      <w:pPr>
        <w:pStyle w:val="BodyTextLeft"/>
      </w:pPr>
      <w:r>
        <w:t xml:space="preserve">Foundation data is data that is present on the </w:t>
      </w:r>
      <w:r w:rsidR="00AF11FE">
        <w:t>BrassRing</w:t>
      </w:r>
      <w:r w:rsidR="00AF11FE" w:rsidRPr="00A44413">
        <w:t xml:space="preserve"> </w:t>
      </w:r>
      <w:r>
        <w:t>system on a Requisition form or a Candidate form as a custom drop-down list.  Foundation data is sometimes referred to as form fields, and often appears in the form of tables in a Client’s HRIS system. These form fields can be uploaded into the system in one of two ways:</w:t>
      </w:r>
    </w:p>
    <w:p w:rsidR="00C32A45" w:rsidRPr="00ED67D5" w:rsidRDefault="00C32A45" w:rsidP="006B60F9">
      <w:pPr>
        <w:pStyle w:val="Bullet1-Indent"/>
      </w:pPr>
      <w:r w:rsidRPr="00ED67D5">
        <w:t xml:space="preserve">Manually using </w:t>
      </w:r>
      <w:r w:rsidR="00243458" w:rsidRPr="00ED67D5">
        <w:t>Workbench</w:t>
      </w:r>
      <w:r w:rsidRPr="00ED67D5">
        <w:t xml:space="preserve"> by Certified Workbench administrators</w:t>
      </w:r>
    </w:p>
    <w:p w:rsidR="00C32A45" w:rsidRPr="00ED67D5" w:rsidRDefault="00C32A45" w:rsidP="006B60F9">
      <w:pPr>
        <w:pStyle w:val="Bullet1-Indent"/>
      </w:pPr>
      <w:r w:rsidRPr="00ED67D5">
        <w:t xml:space="preserve">Automatically via </w:t>
      </w:r>
      <w:r>
        <w:t>Foundation</w:t>
      </w:r>
      <w:r w:rsidRPr="00ED67D5">
        <w:t xml:space="preserve"> Import Integrations using </w:t>
      </w:r>
      <w:r w:rsidR="00AF11FE">
        <w:t>BrassRing</w:t>
      </w:r>
      <w:r w:rsidRPr="00ED67D5">
        <w:t xml:space="preserve"> APIs</w:t>
      </w:r>
    </w:p>
    <w:p w:rsidR="00683986" w:rsidRDefault="00683986" w:rsidP="006B60F9">
      <w:pPr>
        <w:pStyle w:val="BodyTextLeft"/>
      </w:pPr>
    </w:p>
    <w:p w:rsidR="00C32A45" w:rsidRDefault="00C32A45" w:rsidP="006B60F9">
      <w:pPr>
        <w:pStyle w:val="BodyTextLeft"/>
      </w:pPr>
      <w:r w:rsidRPr="00ED67D5">
        <w:t>The rest of the</w:t>
      </w:r>
      <w:r>
        <w:t xml:space="preserve"> document is focused on Option 2, </w:t>
      </w:r>
      <w:r w:rsidRPr="00E45299">
        <w:t xml:space="preserve">Foundation Import Integrations using </w:t>
      </w:r>
      <w:r w:rsidR="00AF11FE">
        <w:t>BrassRing</w:t>
      </w:r>
      <w:r w:rsidRPr="00E45299">
        <w:t xml:space="preserve"> APIs</w:t>
      </w:r>
      <w:r w:rsidRPr="00ED67D5">
        <w:t>.</w:t>
      </w:r>
    </w:p>
    <w:p w:rsidR="00683986" w:rsidRDefault="00683986" w:rsidP="006B60F9">
      <w:pPr>
        <w:pStyle w:val="BodyTextLeft"/>
      </w:pPr>
    </w:p>
    <w:p w:rsidR="00C32A45" w:rsidRDefault="00C32A45" w:rsidP="006B60F9">
      <w:pPr>
        <w:pStyle w:val="BodyTextLeft"/>
      </w:pPr>
      <w:r>
        <w:t xml:space="preserve">These tables are usually uploaded in </w:t>
      </w:r>
      <w:r w:rsidR="00AF11FE">
        <w:t>BrassRing</w:t>
      </w:r>
      <w:r>
        <w:t xml:space="preserve"> during your initial system implementation and kept in synch real-time through the integrations thereafter.</w:t>
      </w:r>
    </w:p>
    <w:p w:rsidR="00683986" w:rsidRDefault="00683986" w:rsidP="006B60F9">
      <w:pPr>
        <w:pStyle w:val="BodyTextLeft"/>
      </w:pPr>
    </w:p>
    <w:p w:rsidR="00C32A45" w:rsidRDefault="00C32A45" w:rsidP="006B60F9">
      <w:pPr>
        <w:pStyle w:val="BodyTextLeft"/>
      </w:pPr>
      <w:r>
        <w:t xml:space="preserve">Certain Form field types, such as “Single-select,” “Multi-select,” “Radio Button,” and “Check Box,” contain an options list that would house Foundation data elements. Examples of such fields could be Department, Locations, Cost Centers, Business Units, etc. </w:t>
      </w:r>
    </w:p>
    <w:p w:rsidR="00C32A45" w:rsidRDefault="00C32A45" w:rsidP="00BA084C">
      <w:pPr>
        <w:pStyle w:val="HeadingNumberLevel1"/>
      </w:pPr>
      <w:bookmarkStart w:id="11" w:name="_Toc380059068"/>
      <w:r>
        <w:t>Communication Methodology</w:t>
      </w:r>
      <w:bookmarkEnd w:id="11"/>
    </w:p>
    <w:p w:rsidR="00C32A45" w:rsidRDefault="00C32A45" w:rsidP="00683986">
      <w:pPr>
        <w:pStyle w:val="BodyTextLeft"/>
      </w:pPr>
      <w:r w:rsidRPr="001313D9">
        <w:t xml:space="preserve">Connection </w:t>
      </w:r>
      <w:r>
        <w:t xml:space="preserve">to the </w:t>
      </w:r>
      <w:r w:rsidR="00AF11FE">
        <w:t>BrassRing</w:t>
      </w:r>
      <w:r>
        <w:t xml:space="preserve"> system is accomplished via two mechanisms using XML as a data transfer vehicle.</w:t>
      </w:r>
    </w:p>
    <w:p w:rsidR="00C32A45" w:rsidRDefault="00C32A45" w:rsidP="00683986">
      <w:pPr>
        <w:pStyle w:val="Bullet1-Indent"/>
      </w:pPr>
      <w:r>
        <w:t>HTTP Post</w:t>
      </w:r>
    </w:p>
    <w:p w:rsidR="00C32A45" w:rsidRDefault="00C32A45" w:rsidP="00683986">
      <w:pPr>
        <w:pStyle w:val="Bullet1-Indent"/>
      </w:pPr>
      <w:r>
        <w:t>Web services</w:t>
      </w:r>
    </w:p>
    <w:p w:rsidR="00683986" w:rsidRDefault="00683986" w:rsidP="00683986">
      <w:pPr>
        <w:pStyle w:val="BodyTextLeft"/>
      </w:pPr>
    </w:p>
    <w:p w:rsidR="00C32A45" w:rsidRPr="001313D9" w:rsidRDefault="00C32A45" w:rsidP="00683986">
      <w:pPr>
        <w:pStyle w:val="BodyTextLeft"/>
      </w:pPr>
      <w:r>
        <w:t>Both the above mechanisms are synchronous, meaning all transactions are real-time with a request-response messaging and no message queuing.</w:t>
      </w:r>
      <w:r w:rsidR="00AE1E4A">
        <w:t xml:space="preserve">  </w:t>
      </w:r>
      <w:r>
        <w:t>The XML f</w:t>
      </w:r>
      <w:r w:rsidR="00AE1E4A">
        <w:t xml:space="preserve">ormat is depicted in Section 3.  </w:t>
      </w:r>
      <w:r w:rsidRPr="00D023E5">
        <w:t>Client can choose to batch transactions or se</w:t>
      </w:r>
      <w:r>
        <w:t xml:space="preserve">nd data to </w:t>
      </w:r>
      <w:r w:rsidR="00AF11FE">
        <w:t>BrassRing</w:t>
      </w:r>
      <w:r>
        <w:t xml:space="preserve"> in real-</w:t>
      </w:r>
      <w:r w:rsidRPr="00D023E5">
        <w:t>time.</w:t>
      </w:r>
      <w:r w:rsidR="00AE1E4A">
        <w:t xml:space="preserve">  </w:t>
      </w:r>
      <w:r w:rsidR="00683986">
        <w:t>BrassRing</w:t>
      </w:r>
      <w:r w:rsidRPr="00D023E5">
        <w:t xml:space="preserve"> will always process transactions in real-time regardless </w:t>
      </w:r>
      <w:r>
        <w:t xml:space="preserve">of </w:t>
      </w:r>
      <w:r w:rsidRPr="00D023E5">
        <w:t xml:space="preserve">whether they were batched or not </w:t>
      </w:r>
      <w:r>
        <w:t>by</w:t>
      </w:r>
      <w:r w:rsidRPr="00D023E5">
        <w:t xml:space="preserve"> the client.</w:t>
      </w:r>
      <w:r w:rsidRPr="001313D9">
        <w:tab/>
      </w:r>
    </w:p>
    <w:p w:rsidR="00683986" w:rsidRDefault="00683986">
      <w:pPr>
        <w:rPr>
          <w:rFonts w:ascii="Arial" w:hAnsi="Arial"/>
          <w:b/>
          <w:bCs/>
          <w:iCs/>
          <w:color w:val="006FAC"/>
          <w:sz w:val="32"/>
          <w:szCs w:val="28"/>
        </w:rPr>
      </w:pPr>
      <w:r>
        <w:br w:type="page"/>
      </w:r>
    </w:p>
    <w:p w:rsidR="00C32A45" w:rsidRDefault="00C32A45" w:rsidP="00BA084C">
      <w:pPr>
        <w:pStyle w:val="HeadingNumberLevel1"/>
      </w:pPr>
      <w:bookmarkStart w:id="12" w:name="_Toc380059069"/>
      <w:r w:rsidRPr="00BA084C">
        <w:lastRenderedPageBreak/>
        <w:t>Rules</w:t>
      </w:r>
      <w:r>
        <w:t xml:space="preserve"> for the Foundation Import Integration</w:t>
      </w:r>
      <w:bookmarkEnd w:id="12"/>
      <w:r>
        <w:t xml:space="preserve"> </w:t>
      </w:r>
    </w:p>
    <w:p w:rsidR="00C32A45" w:rsidRPr="00ED67D5" w:rsidRDefault="00C32A45" w:rsidP="00683986">
      <w:pPr>
        <w:pStyle w:val="BodyTextLeft"/>
      </w:pPr>
      <w:r w:rsidRPr="00ED67D5">
        <w:t xml:space="preserve">The </w:t>
      </w:r>
      <w:r>
        <w:t>Foundation</w:t>
      </w:r>
      <w:r w:rsidRPr="00ED67D5">
        <w:t xml:space="preserve"> import integration automates the management of </w:t>
      </w:r>
      <w:r>
        <w:t>Foundation data</w:t>
      </w:r>
      <w:r w:rsidRPr="00ED67D5">
        <w:t xml:space="preserve"> and eliminates the manual process </w:t>
      </w:r>
      <w:r>
        <w:t>of keeping the lists in synch</w:t>
      </w:r>
      <w:r w:rsidRPr="00ED67D5">
        <w:t xml:space="preserve">. </w:t>
      </w:r>
      <w:r>
        <w:t>Foundation data</w:t>
      </w:r>
      <w:r w:rsidRPr="00ED67D5">
        <w:t xml:space="preserve"> can be added, updated, activated</w:t>
      </w:r>
      <w:r>
        <w:t>,</w:t>
      </w:r>
      <w:r w:rsidRPr="00ED67D5">
        <w:t xml:space="preserve"> and inactivated using the integrations.</w:t>
      </w:r>
    </w:p>
    <w:p w:rsidR="00683986" w:rsidRDefault="00683986" w:rsidP="00683986">
      <w:pPr>
        <w:pStyle w:val="BodyTextLeft"/>
      </w:pPr>
    </w:p>
    <w:p w:rsidR="00C32A45" w:rsidRPr="00ED67D5" w:rsidRDefault="00C32A45" w:rsidP="00683986">
      <w:pPr>
        <w:pStyle w:val="BodyTextLeft"/>
      </w:pPr>
      <w:r w:rsidRPr="00ED67D5">
        <w:t xml:space="preserve">Below are a few rules to consider when looking into the use of the </w:t>
      </w:r>
      <w:r>
        <w:t>Foundation</w:t>
      </w:r>
      <w:r w:rsidRPr="00ED67D5">
        <w:t xml:space="preserve"> Import Integration:</w:t>
      </w:r>
    </w:p>
    <w:p w:rsidR="00C32A45" w:rsidRDefault="00C32A45" w:rsidP="00683986">
      <w:pPr>
        <w:pStyle w:val="Bullet1-Indent"/>
      </w:pPr>
      <w:r w:rsidRPr="00ED67D5">
        <w:t>The XML schema cannot be customized (see sample XML below).</w:t>
      </w:r>
    </w:p>
    <w:p w:rsidR="00C32A45" w:rsidRDefault="00C32A45" w:rsidP="00683986">
      <w:pPr>
        <w:pStyle w:val="Bullet1-Indent"/>
      </w:pPr>
      <w:r>
        <w:t>The Foundation Import integration should be used to maintain the options lists that are too large or change too often for a System Admin to keep up with.  For those clients who have multiple Req Forms, the Foundation integration also has the ability to filter what options users see based on Req Template.</w:t>
      </w:r>
    </w:p>
    <w:p w:rsidR="00C32A45" w:rsidRPr="00ED67D5" w:rsidRDefault="00C32A45" w:rsidP="00683986">
      <w:pPr>
        <w:pStyle w:val="Bullet1-Indent"/>
      </w:pPr>
      <w:r>
        <w:t>Foundation</w:t>
      </w:r>
      <w:r w:rsidRPr="00ED67D5">
        <w:t xml:space="preserve"> Import XML files </w:t>
      </w:r>
      <w:proofErr w:type="gramStart"/>
      <w:r w:rsidRPr="00ED67D5">
        <w:t>are</w:t>
      </w:r>
      <w:proofErr w:type="gramEnd"/>
      <w:r w:rsidRPr="00ED67D5">
        <w:t xml:space="preserve"> processed real-time via HTTP Post or Web Services.</w:t>
      </w:r>
    </w:p>
    <w:p w:rsidR="00C32A45" w:rsidRPr="00ED67D5" w:rsidRDefault="00C32A45" w:rsidP="00683986">
      <w:pPr>
        <w:pStyle w:val="Bullet1-Indent"/>
      </w:pPr>
      <w:r w:rsidRPr="00ED67D5">
        <w:t>XML</w:t>
      </w:r>
      <w:r>
        <w:t xml:space="preserve"> should be limited to a maximum of 300 Foundation options </w:t>
      </w:r>
      <w:r w:rsidRPr="00ED67D5">
        <w:t>per transaction.  Customer’s HRIS or external system should wait for a success/failure response before sending the next transaction in a sequential manner.</w:t>
      </w:r>
    </w:p>
    <w:p w:rsidR="00C32A45" w:rsidRDefault="00C32A45" w:rsidP="00683986">
      <w:pPr>
        <w:pStyle w:val="Bullet1-Indent"/>
      </w:pPr>
      <w:r w:rsidRPr="00ED67D5">
        <w:t xml:space="preserve">Field requirements </w:t>
      </w:r>
      <w:r>
        <w:t xml:space="preserve">are </w:t>
      </w:r>
      <w:r w:rsidRPr="00ED67D5">
        <w:t>outlined in the Data Mapping sections.</w:t>
      </w:r>
    </w:p>
    <w:p w:rsidR="00C32A45" w:rsidRDefault="00C32A45" w:rsidP="00683986">
      <w:pPr>
        <w:pStyle w:val="Bullet1-Indent"/>
      </w:pPr>
      <w:r>
        <w:t>Send delta loads only.  Full/destructive loads are not recommended.</w:t>
      </w:r>
    </w:p>
    <w:p w:rsidR="00C32A45" w:rsidRDefault="00C32A45" w:rsidP="00BA084C">
      <w:pPr>
        <w:pStyle w:val="HeadingNumberLevel1"/>
      </w:pPr>
      <w:bookmarkStart w:id="13" w:name="_Toc380059070"/>
      <w:r>
        <w:t xml:space="preserve">Guidelines </w:t>
      </w:r>
      <w:r w:rsidRPr="00BA084C">
        <w:t>when</w:t>
      </w:r>
      <w:r>
        <w:t xml:space="preserve"> creating Foundation Options</w:t>
      </w:r>
      <w:bookmarkEnd w:id="13"/>
    </w:p>
    <w:p w:rsidR="00C32A45" w:rsidRDefault="00C32A45" w:rsidP="00683986">
      <w:pPr>
        <w:pStyle w:val="BodyTextLeft"/>
      </w:pPr>
      <w:r>
        <w:t>When creating field options, please keep in mind the following:</w:t>
      </w:r>
    </w:p>
    <w:p w:rsidR="00C32A45" w:rsidRDefault="00C32A45" w:rsidP="00683986">
      <w:pPr>
        <w:pStyle w:val="Bullet1-Indent"/>
      </w:pPr>
      <w:r>
        <w:t>To limit user confusion, be as descriptive as possible.</w:t>
      </w:r>
    </w:p>
    <w:p w:rsidR="00C32A45" w:rsidRDefault="00C32A45" w:rsidP="00683986">
      <w:pPr>
        <w:pStyle w:val="Bullet1-Indent"/>
      </w:pPr>
      <w:r>
        <w:t>There is a 255 character limit on the Description, but options for Single-select and Multi-select should be kept to 40 or fewer so they will easily appear in the space allowed in the drop-down list. If options are cut off, the user can click on Selection Details to view entire text.</w:t>
      </w:r>
    </w:p>
    <w:p w:rsidR="00C32A45" w:rsidRDefault="00C32A45" w:rsidP="00683986">
      <w:pPr>
        <w:pStyle w:val="Bullet1-Indent"/>
      </w:pPr>
      <w:r>
        <w:t>Options can be translated into other purchased languages (translations for each language must be provided by your organization).</w:t>
      </w:r>
    </w:p>
    <w:p w:rsidR="00C32A45" w:rsidRDefault="00C32A45" w:rsidP="00683986">
      <w:pPr>
        <w:pStyle w:val="Bullet1-Indent"/>
      </w:pPr>
      <w:r>
        <w:t xml:space="preserve">It is recommended to limit the use of special characters (i.e. &amp;, ( ) *, </w:t>
      </w:r>
      <w:r w:rsidR="00243458">
        <w:t>etc.</w:t>
      </w:r>
      <w:r>
        <w:t>) to increase data integrity and make searching easier.</w:t>
      </w:r>
    </w:p>
    <w:p w:rsidR="00C32A45" w:rsidRDefault="00C32A45" w:rsidP="00683986">
      <w:pPr>
        <w:pStyle w:val="Bullet1-Indent"/>
      </w:pPr>
      <w:r>
        <w:t>For each foundation data item, there are three required tags:</w:t>
      </w:r>
    </w:p>
    <w:p w:rsidR="00C32A45" w:rsidRDefault="00C32A45" w:rsidP="00683986">
      <w:pPr>
        <w:pStyle w:val="Bullet2-Indent"/>
      </w:pPr>
      <w:r w:rsidRPr="009A42C7">
        <w:rPr>
          <w:b/>
        </w:rPr>
        <w:t>&lt;Code&gt;</w:t>
      </w:r>
      <w:r>
        <w:t xml:space="preserve"> sets the foundation option code and serves as a record key to identify whether it is an update to an existing record or an insert of a new record.</w:t>
      </w:r>
    </w:p>
    <w:p w:rsidR="00C32A45" w:rsidRDefault="00C32A45" w:rsidP="00683986">
      <w:pPr>
        <w:pStyle w:val="Bullet2-Indent"/>
      </w:pPr>
      <w:r w:rsidRPr="009A42C7">
        <w:rPr>
          <w:b/>
        </w:rPr>
        <w:t>&lt;Description&gt;</w:t>
      </w:r>
      <w:r>
        <w:t xml:space="preserve"> sets the description of an option, which is what will be displayed to the end user in the UI.</w:t>
      </w:r>
    </w:p>
    <w:p w:rsidR="00C32A45" w:rsidRDefault="00C32A45" w:rsidP="00683986">
      <w:pPr>
        <w:pStyle w:val="Bullet2-Indent"/>
      </w:pPr>
      <w:r w:rsidRPr="009A42C7">
        <w:rPr>
          <w:b/>
        </w:rPr>
        <w:t>&lt;Status&gt;</w:t>
      </w:r>
      <w:r>
        <w:t xml:space="preserve"> flags each item as being active (A) or inactive (I).</w:t>
      </w:r>
      <w:r>
        <w:br/>
      </w:r>
      <w:r w:rsidRPr="009A42C7">
        <w:rPr>
          <w:i/>
        </w:rPr>
        <w:t xml:space="preserve">Note:   An ‘I’ </w:t>
      </w:r>
      <w:r>
        <w:rPr>
          <w:i/>
        </w:rPr>
        <w:t>s</w:t>
      </w:r>
      <w:r w:rsidRPr="009A42C7">
        <w:rPr>
          <w:i/>
        </w:rPr>
        <w:t xml:space="preserve">tatus is used to remove the record from the user interface. </w:t>
      </w:r>
      <w:r w:rsidR="00243458" w:rsidRPr="009A42C7">
        <w:rPr>
          <w:i/>
        </w:rPr>
        <w:t xml:space="preserve">Records are not actually deleted from </w:t>
      </w:r>
      <w:r w:rsidR="00243458">
        <w:rPr>
          <w:i/>
        </w:rPr>
        <w:t>BrassRing</w:t>
      </w:r>
      <w:r w:rsidR="00243458" w:rsidRPr="009A42C7">
        <w:rPr>
          <w:i/>
        </w:rPr>
        <w:t xml:space="preserve"> for historical and reporting purposes but instead </w:t>
      </w:r>
      <w:r w:rsidR="00243458">
        <w:rPr>
          <w:i/>
        </w:rPr>
        <w:t xml:space="preserve">are </w:t>
      </w:r>
      <w:r w:rsidR="00243458" w:rsidRPr="009A42C7">
        <w:rPr>
          <w:i/>
        </w:rPr>
        <w:t>marked inactive.</w:t>
      </w:r>
    </w:p>
    <w:p w:rsidR="00683986" w:rsidRDefault="00683986">
      <w:pPr>
        <w:rPr>
          <w:rFonts w:ascii="Arial" w:hAnsi="Arial"/>
          <w:b/>
          <w:bCs/>
          <w:iCs/>
          <w:color w:val="006FAC"/>
          <w:sz w:val="32"/>
          <w:szCs w:val="28"/>
        </w:rPr>
      </w:pPr>
      <w:r>
        <w:br w:type="page"/>
      </w:r>
    </w:p>
    <w:p w:rsidR="00C32A45" w:rsidRDefault="00C32A45" w:rsidP="00BA084C">
      <w:pPr>
        <w:pStyle w:val="HeadingNumberLevel1"/>
      </w:pPr>
      <w:bookmarkStart w:id="14" w:name="_Toc380059071"/>
      <w:r>
        <w:lastRenderedPageBreak/>
        <w:t>Foundation Data Snapshot (</w:t>
      </w:r>
      <w:r w:rsidR="00AF11FE">
        <w:t>BrassRing</w:t>
      </w:r>
      <w:r>
        <w:t>)</w:t>
      </w:r>
      <w:bookmarkEnd w:id="14"/>
    </w:p>
    <w:p w:rsidR="00C32A45" w:rsidRDefault="00C32A45" w:rsidP="00683986">
      <w:pPr>
        <w:pStyle w:val="BodyTextLeft"/>
      </w:pPr>
      <w:r>
        <w:t xml:space="preserve">Foundation Data can be manually set up in 2x BrassRing by System Administrators or by using Workbench.  Below is a screen print of the Foundation management screen in </w:t>
      </w:r>
      <w:r w:rsidR="00AF11FE">
        <w:t>BrassRing</w:t>
      </w:r>
      <w:r w:rsidR="00AF11FE" w:rsidRPr="00A44413">
        <w:t xml:space="preserve"> </w:t>
      </w:r>
      <w:r>
        <w:t>for your reference.</w:t>
      </w:r>
    </w:p>
    <w:p w:rsidR="00683986" w:rsidRDefault="00683986" w:rsidP="00683986">
      <w:pPr>
        <w:pStyle w:val="BodyTextLeft"/>
        <w:rPr>
          <w:b/>
        </w:rPr>
      </w:pPr>
    </w:p>
    <w:p w:rsidR="00C32A45" w:rsidRPr="00683986" w:rsidRDefault="00C32A45" w:rsidP="00683986">
      <w:pPr>
        <w:pStyle w:val="BodyTextLeft"/>
        <w:rPr>
          <w:b/>
        </w:rPr>
      </w:pPr>
      <w:r w:rsidRPr="00683986">
        <w:rPr>
          <w:b/>
        </w:rPr>
        <w:t>Req &amp; Candidate Form Options Lists (Admin &gt; Admin + &gt; Lists)</w:t>
      </w:r>
    </w:p>
    <w:p w:rsidR="00C32A45" w:rsidRDefault="00C32A45" w:rsidP="00683986">
      <w:pPr>
        <w:pStyle w:val="BodyTextLeft"/>
      </w:pPr>
      <w:r w:rsidRPr="00583E69">
        <w:rPr>
          <w:noProof/>
        </w:rPr>
        <w:drawing>
          <wp:inline distT="0" distB="0" distL="0" distR="0" wp14:anchorId="412A12BF" wp14:editId="061DFC69">
            <wp:extent cx="6581775" cy="2300558"/>
            <wp:effectExtent l="19050" t="0" r="9525" b="0"/>
            <wp:docPr id="5"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1" cstate="print"/>
                    <a:srcRect/>
                    <a:stretch>
                      <a:fillRect/>
                    </a:stretch>
                  </pic:blipFill>
                  <pic:spPr bwMode="auto">
                    <a:xfrm>
                      <a:off x="0" y="0"/>
                      <a:ext cx="6581775" cy="2300558"/>
                    </a:xfrm>
                    <a:prstGeom prst="rect">
                      <a:avLst/>
                    </a:prstGeom>
                    <a:noFill/>
                    <a:ln w="9525">
                      <a:noFill/>
                      <a:miter lim="800000"/>
                      <a:headEnd/>
                      <a:tailEnd/>
                    </a:ln>
                  </pic:spPr>
                </pic:pic>
              </a:graphicData>
            </a:graphic>
          </wp:inline>
        </w:drawing>
      </w:r>
    </w:p>
    <w:p w:rsidR="00683986" w:rsidRDefault="00683986" w:rsidP="00683986">
      <w:pPr>
        <w:pStyle w:val="BodyTextLeft"/>
      </w:pPr>
    </w:p>
    <w:p w:rsidR="00C32A45" w:rsidRDefault="00C32A45" w:rsidP="00683986">
      <w:pPr>
        <w:pStyle w:val="BodyTextLeft"/>
      </w:pPr>
      <w:r w:rsidRPr="00583E69">
        <w:rPr>
          <w:noProof/>
        </w:rPr>
        <w:drawing>
          <wp:inline distT="0" distB="0" distL="0" distR="0" wp14:anchorId="47690583" wp14:editId="2305435D">
            <wp:extent cx="6600825" cy="2277558"/>
            <wp:effectExtent l="19050" t="0" r="9525" b="0"/>
            <wp:docPr id="6"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2" cstate="print"/>
                    <a:srcRect/>
                    <a:stretch>
                      <a:fillRect/>
                    </a:stretch>
                  </pic:blipFill>
                  <pic:spPr bwMode="auto">
                    <a:xfrm>
                      <a:off x="0" y="0"/>
                      <a:ext cx="6623725" cy="2285459"/>
                    </a:xfrm>
                    <a:prstGeom prst="rect">
                      <a:avLst/>
                    </a:prstGeom>
                    <a:noFill/>
                    <a:ln w="9525">
                      <a:noFill/>
                      <a:miter lim="800000"/>
                      <a:headEnd/>
                      <a:tailEnd/>
                    </a:ln>
                  </pic:spPr>
                </pic:pic>
              </a:graphicData>
            </a:graphic>
          </wp:inline>
        </w:drawing>
      </w:r>
    </w:p>
    <w:p w:rsidR="00683986" w:rsidRDefault="00683986">
      <w:pPr>
        <w:rPr>
          <w:rFonts w:ascii="Arial" w:hAnsi="Arial"/>
          <w:b/>
          <w:bCs/>
          <w:iCs/>
          <w:color w:val="006FAC"/>
          <w:sz w:val="32"/>
          <w:szCs w:val="28"/>
        </w:rPr>
      </w:pPr>
      <w:r>
        <w:br w:type="page"/>
      </w:r>
    </w:p>
    <w:p w:rsidR="00C32A45" w:rsidRDefault="00C32A45" w:rsidP="00BA084C">
      <w:pPr>
        <w:pStyle w:val="HeadingNumberLevel1"/>
      </w:pPr>
      <w:bookmarkStart w:id="15" w:name="_Toc380059072"/>
      <w:r>
        <w:lastRenderedPageBreak/>
        <w:t>Foundation Tag Definitions</w:t>
      </w:r>
      <w:bookmarkEnd w:id="15"/>
    </w:p>
    <w:p w:rsidR="00C32A45" w:rsidRDefault="00C32A45" w:rsidP="00DA45F4">
      <w:pPr>
        <w:pStyle w:val="BodyTextLeft"/>
      </w:pPr>
      <w:r>
        <w:t>XML tags for Foundation Imports can be categorized as below.</w:t>
      </w:r>
    </w:p>
    <w:p w:rsidR="00243458" w:rsidRDefault="00243458" w:rsidP="00DA45F4">
      <w:pPr>
        <w:pStyle w:val="BodyTextLeft"/>
      </w:pPr>
    </w:p>
    <w:tbl>
      <w:tblPr>
        <w:tblStyle w:val="TableGrid"/>
        <w:tblW w:w="10188" w:type="dxa"/>
        <w:tblBorders>
          <w:top w:val="single" w:sz="4" w:space="0" w:color="auto"/>
          <w:left w:val="none" w:sz="0" w:space="0" w:color="auto"/>
          <w:bottom w:val="single" w:sz="4" w:space="0" w:color="auto"/>
          <w:right w:val="none" w:sz="0" w:space="0" w:color="auto"/>
          <w:insideH w:val="single" w:sz="4" w:space="0" w:color="auto"/>
          <w:insideV w:val="single" w:sz="4" w:space="0" w:color="auto"/>
        </w:tblBorders>
        <w:tblLayout w:type="fixed"/>
        <w:tblLook w:val="04A0" w:firstRow="1" w:lastRow="0" w:firstColumn="1" w:lastColumn="0" w:noHBand="0" w:noVBand="1"/>
      </w:tblPr>
      <w:tblGrid>
        <w:gridCol w:w="10188"/>
      </w:tblGrid>
      <w:tr w:rsidR="00243458" w:rsidTr="00BE74C6">
        <w:tc>
          <w:tcPr>
            <w:tcW w:w="10188" w:type="dxa"/>
          </w:tcPr>
          <w:p w:rsidR="00243458" w:rsidRDefault="00243458" w:rsidP="00243458">
            <w:pPr>
              <w:pStyle w:val="HeadingNumberLevel2"/>
            </w:pPr>
            <w:bookmarkStart w:id="16" w:name="_Toc380059073"/>
            <w:r>
              <w:t>Code</w:t>
            </w:r>
            <w:bookmarkEnd w:id="16"/>
          </w:p>
          <w:p w:rsidR="00243458" w:rsidRDefault="00243458" w:rsidP="00243458">
            <w:pPr>
              <w:pStyle w:val="BodyTextLeft"/>
            </w:pPr>
            <w:r w:rsidRPr="00C96341">
              <w:t>This is the t</w:t>
            </w:r>
            <w:r>
              <w:t>ag which identifies the Code for the Foundation data. This is the value that is used to determine whether to update or insert the option in BrassRing.</w:t>
            </w:r>
          </w:p>
          <w:tbl>
            <w:tblPr>
              <w:tblStyle w:val="TableGrid"/>
              <w:tblW w:w="9862" w:type="dxa"/>
              <w:tblInd w:w="108" w:type="dxa"/>
              <w:tblLayout w:type="fixed"/>
              <w:tblLook w:val="04A0" w:firstRow="1" w:lastRow="0" w:firstColumn="1" w:lastColumn="0" w:noHBand="0" w:noVBand="1"/>
            </w:tblPr>
            <w:tblGrid>
              <w:gridCol w:w="2383"/>
              <w:gridCol w:w="1989"/>
              <w:gridCol w:w="1989"/>
              <w:gridCol w:w="1536"/>
              <w:gridCol w:w="1965"/>
            </w:tblGrid>
            <w:tr w:rsidR="00243458" w:rsidRPr="00DA45F4" w:rsidTr="00243458">
              <w:tc>
                <w:tcPr>
                  <w:tcW w:w="2383" w:type="dxa"/>
                  <w:shd w:val="clear" w:color="auto" w:fill="0081C6"/>
                </w:tcPr>
                <w:p w:rsidR="00243458" w:rsidRPr="00DA45F4" w:rsidRDefault="00243458" w:rsidP="00BE74C6">
                  <w:pPr>
                    <w:pStyle w:val="BodyTextLeft"/>
                    <w:rPr>
                      <w:color w:val="FFFFFF" w:themeColor="background1"/>
                    </w:rPr>
                  </w:pPr>
                  <w:r w:rsidRPr="00DA45F4">
                    <w:rPr>
                      <w:color w:val="FFFFFF" w:themeColor="background1"/>
                    </w:rPr>
                    <w:t>XML Tag</w:t>
                  </w:r>
                </w:p>
              </w:tc>
              <w:tc>
                <w:tcPr>
                  <w:tcW w:w="1989" w:type="dxa"/>
                  <w:shd w:val="clear" w:color="auto" w:fill="0081C6"/>
                </w:tcPr>
                <w:p w:rsidR="00243458" w:rsidRPr="00DA45F4" w:rsidRDefault="00243458" w:rsidP="00BE74C6">
                  <w:pPr>
                    <w:pStyle w:val="BodyTextLeft"/>
                    <w:rPr>
                      <w:color w:val="FFFFFF" w:themeColor="background1"/>
                    </w:rPr>
                  </w:pPr>
                  <w:r w:rsidRPr="00DA45F4">
                    <w:rPr>
                      <w:color w:val="FFFFFF" w:themeColor="background1"/>
                    </w:rPr>
                    <w:t>Tag Required?</w:t>
                  </w:r>
                </w:p>
              </w:tc>
              <w:tc>
                <w:tcPr>
                  <w:tcW w:w="1989" w:type="dxa"/>
                  <w:shd w:val="clear" w:color="auto" w:fill="0081C6"/>
                </w:tcPr>
                <w:p w:rsidR="00243458" w:rsidRPr="00DA45F4" w:rsidRDefault="00243458" w:rsidP="00BE74C6">
                  <w:pPr>
                    <w:pStyle w:val="BodyTextLeft"/>
                    <w:rPr>
                      <w:color w:val="FFFFFF" w:themeColor="background1"/>
                    </w:rPr>
                  </w:pPr>
                  <w:r w:rsidRPr="00DA45F4">
                    <w:rPr>
                      <w:color w:val="FFFFFF" w:themeColor="background1"/>
                    </w:rPr>
                    <w:t>Value Required?</w:t>
                  </w:r>
                </w:p>
              </w:tc>
              <w:tc>
                <w:tcPr>
                  <w:tcW w:w="1536" w:type="dxa"/>
                  <w:shd w:val="clear" w:color="auto" w:fill="0081C6"/>
                </w:tcPr>
                <w:p w:rsidR="00243458" w:rsidRPr="00DA45F4" w:rsidRDefault="00243458" w:rsidP="00BE74C6">
                  <w:pPr>
                    <w:pStyle w:val="BodyTextLeft"/>
                    <w:rPr>
                      <w:color w:val="FFFFFF" w:themeColor="background1"/>
                    </w:rPr>
                  </w:pPr>
                  <w:r w:rsidRPr="00DA45F4">
                    <w:rPr>
                      <w:color w:val="FFFFFF" w:themeColor="background1"/>
                    </w:rPr>
                    <w:t>Format</w:t>
                  </w:r>
                </w:p>
              </w:tc>
              <w:tc>
                <w:tcPr>
                  <w:tcW w:w="1965" w:type="dxa"/>
                  <w:shd w:val="clear" w:color="auto" w:fill="0081C6"/>
                </w:tcPr>
                <w:p w:rsidR="00243458" w:rsidRPr="00DA45F4" w:rsidRDefault="00243458" w:rsidP="00BE74C6">
                  <w:pPr>
                    <w:pStyle w:val="BodyTextLeft"/>
                    <w:rPr>
                      <w:color w:val="FFFFFF" w:themeColor="background1"/>
                    </w:rPr>
                  </w:pPr>
                  <w:r w:rsidRPr="00DA45F4">
                    <w:rPr>
                      <w:color w:val="FFFFFF" w:themeColor="background1"/>
                    </w:rPr>
                    <w:t>Length</w:t>
                  </w:r>
                </w:p>
              </w:tc>
            </w:tr>
            <w:tr w:rsidR="00243458" w:rsidRPr="003142A3" w:rsidTr="00243458">
              <w:trPr>
                <w:trHeight w:val="323"/>
              </w:trPr>
              <w:tc>
                <w:tcPr>
                  <w:tcW w:w="2383" w:type="dxa"/>
                </w:tcPr>
                <w:p w:rsidR="00243458" w:rsidRPr="003142A3" w:rsidRDefault="00243458" w:rsidP="00BE74C6">
                  <w:pPr>
                    <w:pStyle w:val="BodyTextLeft"/>
                  </w:pPr>
                  <w:r>
                    <w:rPr>
                      <w:rFonts w:cs="Arial"/>
                      <w:szCs w:val="20"/>
                    </w:rPr>
                    <w:t>Code</w:t>
                  </w:r>
                </w:p>
              </w:tc>
              <w:tc>
                <w:tcPr>
                  <w:tcW w:w="1989" w:type="dxa"/>
                </w:tcPr>
                <w:p w:rsidR="00243458" w:rsidRPr="003142A3" w:rsidRDefault="00243458" w:rsidP="00BE74C6">
                  <w:pPr>
                    <w:pStyle w:val="BodyTextLeft"/>
                  </w:pPr>
                  <w:r>
                    <w:t>Yes</w:t>
                  </w:r>
                </w:p>
              </w:tc>
              <w:tc>
                <w:tcPr>
                  <w:tcW w:w="1989" w:type="dxa"/>
                </w:tcPr>
                <w:p w:rsidR="00243458" w:rsidRPr="003142A3" w:rsidRDefault="00243458" w:rsidP="00BE74C6">
                  <w:pPr>
                    <w:pStyle w:val="BodyTextLeft"/>
                  </w:pPr>
                  <w:r w:rsidRPr="00C96341">
                    <w:t>Yes, required for both insert and update</w:t>
                  </w:r>
                </w:p>
              </w:tc>
              <w:tc>
                <w:tcPr>
                  <w:tcW w:w="1536" w:type="dxa"/>
                </w:tcPr>
                <w:p w:rsidR="00243458" w:rsidRPr="003142A3" w:rsidRDefault="00243458" w:rsidP="00BE74C6">
                  <w:pPr>
                    <w:pStyle w:val="BodyTextLeft"/>
                  </w:pPr>
                  <w:r>
                    <w:t>Varchar</w:t>
                  </w:r>
                </w:p>
              </w:tc>
              <w:tc>
                <w:tcPr>
                  <w:tcW w:w="1965" w:type="dxa"/>
                </w:tcPr>
                <w:p w:rsidR="00243458" w:rsidRPr="003142A3" w:rsidRDefault="00243458" w:rsidP="00BE74C6">
                  <w:pPr>
                    <w:pStyle w:val="BodyTextLeft"/>
                  </w:pPr>
                  <w:r>
                    <w:t>70</w:t>
                  </w:r>
                </w:p>
              </w:tc>
            </w:tr>
          </w:tbl>
          <w:p w:rsidR="00243458" w:rsidRPr="00C96341" w:rsidRDefault="00243458" w:rsidP="00243458">
            <w:pPr>
              <w:pStyle w:val="BodyTextLeft"/>
            </w:pPr>
            <w:r w:rsidRPr="00243458">
              <w:rPr>
                <w:b/>
              </w:rPr>
              <w:t>Rules</w:t>
            </w:r>
            <w:r w:rsidRPr="00C96341">
              <w:t>:</w:t>
            </w:r>
          </w:p>
          <w:p w:rsidR="00243458" w:rsidRDefault="00243458" w:rsidP="00243458">
            <w:pPr>
              <w:pStyle w:val="Bullet1-Indent"/>
            </w:pPr>
            <w:r w:rsidRPr="00C96341">
              <w:t xml:space="preserve">This tag plays the unique identifier for determining </w:t>
            </w:r>
            <w:r>
              <w:t>to</w:t>
            </w:r>
            <w:r w:rsidRPr="00C96341">
              <w:t xml:space="preserve"> insert or updat</w:t>
            </w:r>
            <w:r>
              <w:t>e</w:t>
            </w:r>
            <w:r w:rsidRPr="00C96341">
              <w:t xml:space="preserve"> an existing </w:t>
            </w:r>
            <w:r>
              <w:t xml:space="preserve">Option record for a Foundation field. </w:t>
            </w:r>
          </w:p>
          <w:p w:rsidR="00243458" w:rsidRPr="00C96341" w:rsidRDefault="00243458" w:rsidP="00243458">
            <w:pPr>
              <w:pStyle w:val="Bullet1-Indent"/>
            </w:pPr>
            <w:r>
              <w:t>Avoid use of all special characters, such as &amp; ( ) * | $ % , etc., and limit to only numeric and alphanumeric values</w:t>
            </w:r>
          </w:p>
          <w:p w:rsidR="00243458" w:rsidRPr="0066066E" w:rsidRDefault="00243458" w:rsidP="00BE74C6">
            <w:pPr>
              <w:pStyle w:val="BodyTextLeft"/>
            </w:pPr>
          </w:p>
        </w:tc>
      </w:tr>
      <w:tr w:rsidR="00243458" w:rsidTr="00BE74C6">
        <w:tc>
          <w:tcPr>
            <w:tcW w:w="10188" w:type="dxa"/>
          </w:tcPr>
          <w:p w:rsidR="00243458" w:rsidRPr="005A23CC" w:rsidRDefault="00243458" w:rsidP="00243458">
            <w:pPr>
              <w:pStyle w:val="HeadingNumberLevel2"/>
            </w:pPr>
            <w:bookmarkStart w:id="17" w:name="_Toc380059074"/>
            <w:r>
              <w:t>Description</w:t>
            </w:r>
            <w:bookmarkEnd w:id="17"/>
            <w:r>
              <w:tab/>
            </w:r>
          </w:p>
          <w:p w:rsidR="00243458" w:rsidRDefault="00243458" w:rsidP="00243458">
            <w:pPr>
              <w:pStyle w:val="BodyTextLeft"/>
            </w:pPr>
            <w:r w:rsidRPr="00C96341">
              <w:t xml:space="preserve">This is the </w:t>
            </w:r>
            <w:r>
              <w:t>Description value</w:t>
            </w:r>
          </w:p>
          <w:tbl>
            <w:tblPr>
              <w:tblStyle w:val="TableGrid"/>
              <w:tblW w:w="9877" w:type="dxa"/>
              <w:tblInd w:w="108" w:type="dxa"/>
              <w:tblLayout w:type="fixed"/>
              <w:tblLook w:val="04A0" w:firstRow="1" w:lastRow="0" w:firstColumn="1" w:lastColumn="0" w:noHBand="0" w:noVBand="1"/>
            </w:tblPr>
            <w:tblGrid>
              <w:gridCol w:w="2383"/>
              <w:gridCol w:w="1989"/>
              <w:gridCol w:w="1989"/>
              <w:gridCol w:w="1970"/>
              <w:gridCol w:w="1546"/>
            </w:tblGrid>
            <w:tr w:rsidR="00243458" w:rsidRPr="00C56538" w:rsidTr="00243458">
              <w:tc>
                <w:tcPr>
                  <w:tcW w:w="2383" w:type="dxa"/>
                  <w:shd w:val="clear" w:color="auto" w:fill="0081C6"/>
                </w:tcPr>
                <w:p w:rsidR="00243458" w:rsidRPr="00C56538" w:rsidRDefault="00243458" w:rsidP="00BE74C6">
                  <w:pPr>
                    <w:pStyle w:val="BodyTextLeft"/>
                    <w:rPr>
                      <w:color w:val="FFFFFF" w:themeColor="background1"/>
                    </w:rPr>
                  </w:pPr>
                  <w:r w:rsidRPr="00C56538">
                    <w:rPr>
                      <w:color w:val="FFFFFF" w:themeColor="background1"/>
                    </w:rPr>
                    <w:t>XML Tag</w:t>
                  </w:r>
                </w:p>
              </w:tc>
              <w:tc>
                <w:tcPr>
                  <w:tcW w:w="1989" w:type="dxa"/>
                  <w:shd w:val="clear" w:color="auto" w:fill="0081C6"/>
                </w:tcPr>
                <w:p w:rsidR="00243458" w:rsidRPr="00C56538" w:rsidRDefault="00243458" w:rsidP="00BE74C6">
                  <w:pPr>
                    <w:pStyle w:val="BodyTextLeft"/>
                    <w:rPr>
                      <w:color w:val="FFFFFF" w:themeColor="background1"/>
                    </w:rPr>
                  </w:pPr>
                  <w:r w:rsidRPr="00C56538">
                    <w:rPr>
                      <w:color w:val="FFFFFF" w:themeColor="background1"/>
                    </w:rPr>
                    <w:t>Tag Required?</w:t>
                  </w:r>
                </w:p>
              </w:tc>
              <w:tc>
                <w:tcPr>
                  <w:tcW w:w="1989" w:type="dxa"/>
                  <w:shd w:val="clear" w:color="auto" w:fill="0081C6"/>
                </w:tcPr>
                <w:p w:rsidR="00243458" w:rsidRPr="00C56538" w:rsidRDefault="00243458" w:rsidP="00BE74C6">
                  <w:pPr>
                    <w:pStyle w:val="BodyTextLeft"/>
                    <w:rPr>
                      <w:color w:val="FFFFFF" w:themeColor="background1"/>
                    </w:rPr>
                  </w:pPr>
                  <w:r w:rsidRPr="00C56538">
                    <w:rPr>
                      <w:color w:val="FFFFFF" w:themeColor="background1"/>
                    </w:rPr>
                    <w:t>Value Required?</w:t>
                  </w:r>
                </w:p>
              </w:tc>
              <w:tc>
                <w:tcPr>
                  <w:tcW w:w="1970" w:type="dxa"/>
                  <w:shd w:val="clear" w:color="auto" w:fill="0081C6"/>
                </w:tcPr>
                <w:p w:rsidR="00243458" w:rsidRPr="00C56538" w:rsidRDefault="00243458" w:rsidP="00BE74C6">
                  <w:pPr>
                    <w:pStyle w:val="BodyTextLeft"/>
                    <w:rPr>
                      <w:color w:val="FFFFFF" w:themeColor="background1"/>
                    </w:rPr>
                  </w:pPr>
                  <w:r w:rsidRPr="00C56538">
                    <w:rPr>
                      <w:color w:val="FFFFFF" w:themeColor="background1"/>
                    </w:rPr>
                    <w:t>Format</w:t>
                  </w:r>
                </w:p>
              </w:tc>
              <w:tc>
                <w:tcPr>
                  <w:tcW w:w="1546" w:type="dxa"/>
                  <w:shd w:val="clear" w:color="auto" w:fill="0081C6"/>
                </w:tcPr>
                <w:p w:rsidR="00243458" w:rsidRPr="00C56538" w:rsidRDefault="00243458" w:rsidP="00BE74C6">
                  <w:pPr>
                    <w:pStyle w:val="BodyTextLeft"/>
                    <w:rPr>
                      <w:color w:val="FFFFFF" w:themeColor="background1"/>
                    </w:rPr>
                  </w:pPr>
                  <w:r w:rsidRPr="00C56538">
                    <w:rPr>
                      <w:color w:val="FFFFFF" w:themeColor="background1"/>
                    </w:rPr>
                    <w:t>Length</w:t>
                  </w:r>
                </w:p>
              </w:tc>
            </w:tr>
            <w:tr w:rsidR="00243458" w:rsidRPr="003142A3" w:rsidTr="00243458">
              <w:trPr>
                <w:trHeight w:val="323"/>
              </w:trPr>
              <w:tc>
                <w:tcPr>
                  <w:tcW w:w="2383" w:type="dxa"/>
                </w:tcPr>
                <w:p w:rsidR="00243458" w:rsidRPr="003142A3" w:rsidRDefault="00243458" w:rsidP="00BE74C6">
                  <w:pPr>
                    <w:pStyle w:val="BodyTextLeft"/>
                  </w:pPr>
                  <w:r>
                    <w:rPr>
                      <w:rFonts w:cs="Arial"/>
                      <w:szCs w:val="20"/>
                    </w:rPr>
                    <w:t>Description</w:t>
                  </w:r>
                </w:p>
              </w:tc>
              <w:tc>
                <w:tcPr>
                  <w:tcW w:w="1989" w:type="dxa"/>
                </w:tcPr>
                <w:p w:rsidR="00243458" w:rsidRPr="003142A3" w:rsidRDefault="00243458" w:rsidP="00BE74C6">
                  <w:pPr>
                    <w:pStyle w:val="BodyTextLeft"/>
                  </w:pPr>
                  <w:r>
                    <w:t>Yes</w:t>
                  </w:r>
                </w:p>
              </w:tc>
              <w:tc>
                <w:tcPr>
                  <w:tcW w:w="1989" w:type="dxa"/>
                </w:tcPr>
                <w:p w:rsidR="00243458" w:rsidRPr="003142A3" w:rsidRDefault="00243458" w:rsidP="00BE74C6">
                  <w:pPr>
                    <w:pStyle w:val="BodyTextLeft"/>
                  </w:pPr>
                  <w:r w:rsidRPr="00C96341">
                    <w:t>Yes, required for both insert and update</w:t>
                  </w:r>
                </w:p>
              </w:tc>
              <w:tc>
                <w:tcPr>
                  <w:tcW w:w="1970" w:type="dxa"/>
                </w:tcPr>
                <w:p w:rsidR="00243458" w:rsidRPr="003142A3" w:rsidRDefault="00243458" w:rsidP="00BE74C6">
                  <w:pPr>
                    <w:pStyle w:val="BodyTextLeft"/>
                  </w:pPr>
                  <w:r>
                    <w:t>Varchar</w:t>
                  </w:r>
                </w:p>
              </w:tc>
              <w:tc>
                <w:tcPr>
                  <w:tcW w:w="1546" w:type="dxa"/>
                </w:tcPr>
                <w:p w:rsidR="00243458" w:rsidRPr="003142A3" w:rsidRDefault="00243458" w:rsidP="00BE74C6">
                  <w:pPr>
                    <w:pStyle w:val="BodyTextLeft"/>
                  </w:pPr>
                  <w:r>
                    <w:t>255</w:t>
                  </w:r>
                </w:p>
              </w:tc>
            </w:tr>
          </w:tbl>
          <w:p w:rsidR="00243458" w:rsidRPr="00243458" w:rsidRDefault="00243458" w:rsidP="00243458">
            <w:pPr>
              <w:pStyle w:val="BodyTextLeft"/>
              <w:rPr>
                <w:b/>
              </w:rPr>
            </w:pPr>
            <w:r w:rsidRPr="00243458">
              <w:rPr>
                <w:b/>
              </w:rPr>
              <w:t>Rules:</w:t>
            </w:r>
          </w:p>
          <w:p w:rsidR="00243458" w:rsidRDefault="00243458" w:rsidP="00243458">
            <w:pPr>
              <w:pStyle w:val="Bullet1-Indent"/>
            </w:pPr>
            <w:r>
              <w:t>Although the field allows 255 characters, we recommend you use fewer than 40 characters for better viewing experience on the drop down list.</w:t>
            </w:r>
          </w:p>
          <w:p w:rsidR="00243458" w:rsidRPr="0066066E" w:rsidRDefault="00243458" w:rsidP="00BE74C6">
            <w:pPr>
              <w:pStyle w:val="BodyTextLeft"/>
            </w:pPr>
          </w:p>
        </w:tc>
      </w:tr>
      <w:tr w:rsidR="00243458" w:rsidTr="00BE74C6">
        <w:tc>
          <w:tcPr>
            <w:tcW w:w="10188" w:type="dxa"/>
          </w:tcPr>
          <w:p w:rsidR="00243458" w:rsidRPr="005A23CC" w:rsidRDefault="00243458" w:rsidP="00243458">
            <w:pPr>
              <w:pStyle w:val="HeadingNumberLevel2"/>
            </w:pPr>
            <w:bookmarkStart w:id="18" w:name="_Toc380059075"/>
            <w:r>
              <w:t>Status</w:t>
            </w:r>
            <w:bookmarkEnd w:id="18"/>
          </w:p>
          <w:p w:rsidR="00243458" w:rsidRDefault="00243458" w:rsidP="00243458">
            <w:pPr>
              <w:pStyle w:val="BodyTextLeft"/>
            </w:pPr>
            <w:r>
              <w:t>This tag determines whether to activate or inactivate an option.</w:t>
            </w:r>
          </w:p>
          <w:tbl>
            <w:tblPr>
              <w:tblStyle w:val="TableGrid"/>
              <w:tblW w:w="9877" w:type="dxa"/>
              <w:tblInd w:w="108" w:type="dxa"/>
              <w:tblLayout w:type="fixed"/>
              <w:tblLook w:val="04A0" w:firstRow="1" w:lastRow="0" w:firstColumn="1" w:lastColumn="0" w:noHBand="0" w:noVBand="1"/>
            </w:tblPr>
            <w:tblGrid>
              <w:gridCol w:w="2383"/>
              <w:gridCol w:w="1989"/>
              <w:gridCol w:w="1989"/>
              <w:gridCol w:w="1970"/>
              <w:gridCol w:w="1546"/>
            </w:tblGrid>
            <w:tr w:rsidR="00243458" w:rsidRPr="00C56538" w:rsidTr="00243458">
              <w:tc>
                <w:tcPr>
                  <w:tcW w:w="2383" w:type="dxa"/>
                  <w:shd w:val="clear" w:color="auto" w:fill="0081C6"/>
                </w:tcPr>
                <w:p w:rsidR="00243458" w:rsidRPr="00C56538" w:rsidRDefault="00243458" w:rsidP="00BE74C6">
                  <w:pPr>
                    <w:pStyle w:val="BodyTextLeft"/>
                    <w:rPr>
                      <w:color w:val="FFFFFF" w:themeColor="background1"/>
                    </w:rPr>
                  </w:pPr>
                  <w:r w:rsidRPr="00C56538">
                    <w:rPr>
                      <w:color w:val="FFFFFF" w:themeColor="background1"/>
                    </w:rPr>
                    <w:t>XML Tag</w:t>
                  </w:r>
                </w:p>
              </w:tc>
              <w:tc>
                <w:tcPr>
                  <w:tcW w:w="1989" w:type="dxa"/>
                  <w:shd w:val="clear" w:color="auto" w:fill="0081C6"/>
                </w:tcPr>
                <w:p w:rsidR="00243458" w:rsidRPr="00C56538" w:rsidRDefault="00243458" w:rsidP="00BE74C6">
                  <w:pPr>
                    <w:pStyle w:val="BodyTextLeft"/>
                    <w:rPr>
                      <w:color w:val="FFFFFF" w:themeColor="background1"/>
                    </w:rPr>
                  </w:pPr>
                  <w:r w:rsidRPr="00C56538">
                    <w:rPr>
                      <w:color w:val="FFFFFF" w:themeColor="background1"/>
                    </w:rPr>
                    <w:t>Tag Required?</w:t>
                  </w:r>
                </w:p>
              </w:tc>
              <w:tc>
                <w:tcPr>
                  <w:tcW w:w="1989" w:type="dxa"/>
                  <w:shd w:val="clear" w:color="auto" w:fill="0081C6"/>
                </w:tcPr>
                <w:p w:rsidR="00243458" w:rsidRPr="00C56538" w:rsidRDefault="00243458" w:rsidP="00BE74C6">
                  <w:pPr>
                    <w:pStyle w:val="BodyTextLeft"/>
                    <w:rPr>
                      <w:color w:val="FFFFFF" w:themeColor="background1"/>
                    </w:rPr>
                  </w:pPr>
                  <w:r w:rsidRPr="00C56538">
                    <w:rPr>
                      <w:color w:val="FFFFFF" w:themeColor="background1"/>
                    </w:rPr>
                    <w:t>Value Required?</w:t>
                  </w:r>
                </w:p>
              </w:tc>
              <w:tc>
                <w:tcPr>
                  <w:tcW w:w="1970" w:type="dxa"/>
                  <w:shd w:val="clear" w:color="auto" w:fill="0081C6"/>
                </w:tcPr>
                <w:p w:rsidR="00243458" w:rsidRPr="00C56538" w:rsidRDefault="00243458" w:rsidP="00BE74C6">
                  <w:pPr>
                    <w:pStyle w:val="BodyTextLeft"/>
                    <w:rPr>
                      <w:color w:val="FFFFFF" w:themeColor="background1"/>
                    </w:rPr>
                  </w:pPr>
                  <w:r w:rsidRPr="00C56538">
                    <w:rPr>
                      <w:color w:val="FFFFFF" w:themeColor="background1"/>
                    </w:rPr>
                    <w:t>Format</w:t>
                  </w:r>
                </w:p>
              </w:tc>
              <w:tc>
                <w:tcPr>
                  <w:tcW w:w="1546" w:type="dxa"/>
                  <w:shd w:val="clear" w:color="auto" w:fill="0081C6"/>
                </w:tcPr>
                <w:p w:rsidR="00243458" w:rsidRPr="00C56538" w:rsidRDefault="00243458" w:rsidP="00BE74C6">
                  <w:pPr>
                    <w:pStyle w:val="BodyTextLeft"/>
                    <w:rPr>
                      <w:color w:val="FFFFFF" w:themeColor="background1"/>
                    </w:rPr>
                  </w:pPr>
                  <w:r w:rsidRPr="00C56538">
                    <w:rPr>
                      <w:color w:val="FFFFFF" w:themeColor="background1"/>
                    </w:rPr>
                    <w:t>Length</w:t>
                  </w:r>
                </w:p>
              </w:tc>
            </w:tr>
            <w:tr w:rsidR="00243458" w:rsidRPr="003142A3" w:rsidTr="00243458">
              <w:trPr>
                <w:trHeight w:val="323"/>
              </w:trPr>
              <w:tc>
                <w:tcPr>
                  <w:tcW w:w="2383" w:type="dxa"/>
                </w:tcPr>
                <w:p w:rsidR="00243458" w:rsidRPr="003142A3" w:rsidRDefault="00243458" w:rsidP="00BE74C6">
                  <w:pPr>
                    <w:pStyle w:val="BodyTextLeft"/>
                  </w:pPr>
                  <w:r>
                    <w:rPr>
                      <w:rFonts w:cs="Arial"/>
                      <w:szCs w:val="20"/>
                    </w:rPr>
                    <w:t>Code</w:t>
                  </w:r>
                </w:p>
              </w:tc>
              <w:tc>
                <w:tcPr>
                  <w:tcW w:w="1989" w:type="dxa"/>
                </w:tcPr>
                <w:p w:rsidR="00243458" w:rsidRPr="003142A3" w:rsidRDefault="00243458" w:rsidP="00BE74C6">
                  <w:pPr>
                    <w:pStyle w:val="BodyTextLeft"/>
                  </w:pPr>
                  <w:r>
                    <w:t>Yes</w:t>
                  </w:r>
                </w:p>
              </w:tc>
              <w:tc>
                <w:tcPr>
                  <w:tcW w:w="1989" w:type="dxa"/>
                </w:tcPr>
                <w:p w:rsidR="00243458" w:rsidRPr="003142A3" w:rsidRDefault="00243458" w:rsidP="00BE74C6">
                  <w:pPr>
                    <w:pStyle w:val="BodyTextLeft"/>
                  </w:pPr>
                  <w:r w:rsidRPr="00C96341">
                    <w:t>Yes, required for both insert and update</w:t>
                  </w:r>
                </w:p>
              </w:tc>
              <w:tc>
                <w:tcPr>
                  <w:tcW w:w="1970" w:type="dxa"/>
                </w:tcPr>
                <w:p w:rsidR="00243458" w:rsidRPr="003142A3" w:rsidRDefault="00243458" w:rsidP="00BE74C6">
                  <w:pPr>
                    <w:pStyle w:val="BodyTextLeft"/>
                  </w:pPr>
                  <w:r>
                    <w:t>Varchar</w:t>
                  </w:r>
                </w:p>
              </w:tc>
              <w:tc>
                <w:tcPr>
                  <w:tcW w:w="1546" w:type="dxa"/>
                </w:tcPr>
                <w:p w:rsidR="00243458" w:rsidRPr="003142A3" w:rsidRDefault="00243458" w:rsidP="00BE74C6">
                  <w:pPr>
                    <w:pStyle w:val="BodyTextLeft"/>
                  </w:pPr>
                  <w:r>
                    <w:t>5</w:t>
                  </w:r>
                </w:p>
              </w:tc>
            </w:tr>
          </w:tbl>
          <w:p w:rsidR="00243458" w:rsidRPr="00243458" w:rsidRDefault="00243458" w:rsidP="00243458">
            <w:pPr>
              <w:pStyle w:val="BodyTextLeft"/>
              <w:rPr>
                <w:b/>
              </w:rPr>
            </w:pPr>
            <w:r w:rsidRPr="00243458">
              <w:rPr>
                <w:b/>
              </w:rPr>
              <w:t xml:space="preserve">Rules: </w:t>
            </w:r>
          </w:p>
          <w:p w:rsidR="00243458" w:rsidRPr="00C96341" w:rsidRDefault="00243458" w:rsidP="00243458">
            <w:pPr>
              <w:pStyle w:val="Bullet1-Indent"/>
            </w:pPr>
            <w:r>
              <w:t>Valid values are A (Active) or I (Inactive).</w:t>
            </w:r>
          </w:p>
          <w:p w:rsidR="00243458" w:rsidRPr="00A82FC0" w:rsidRDefault="00243458" w:rsidP="00BE74C6">
            <w:pPr>
              <w:pStyle w:val="BodyTextLeft"/>
            </w:pPr>
          </w:p>
        </w:tc>
      </w:tr>
    </w:tbl>
    <w:p w:rsidR="00C32A45" w:rsidRPr="005A23CC" w:rsidRDefault="00C32A45" w:rsidP="00E24E68">
      <w:pPr>
        <w:pStyle w:val="HeadingNumberLevel2"/>
      </w:pPr>
      <w:r>
        <w:br w:type="page"/>
      </w:r>
      <w:r>
        <w:lastRenderedPageBreak/>
        <w:t>Multiple Languages</w:t>
      </w:r>
    </w:p>
    <w:p w:rsidR="00C32A45" w:rsidRDefault="00C32A45" w:rsidP="00C56538">
      <w:pPr>
        <w:pStyle w:val="BodyTextLeft"/>
      </w:pPr>
      <w:r>
        <w:t>Foundation data can also be sent in multiple languages if the client needs to send data in those languages.  In these cases the Code always remains the same but the Description can be processed in multiple languages. This can be accomplished by using the language attribute on the Description, as in the following example where the language will be English.</w:t>
      </w:r>
    </w:p>
    <w:p w:rsidR="00C56538" w:rsidRDefault="00C56538" w:rsidP="00C56538">
      <w:pPr>
        <w:pStyle w:val="BodyTextLeft"/>
      </w:pPr>
    </w:p>
    <w:p w:rsidR="00C32A45" w:rsidRPr="00C56538" w:rsidRDefault="00C32A45" w:rsidP="00C32A45">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FF"/>
          <w:sz w:val="18"/>
          <w:szCs w:val="18"/>
          <w:highlight w:val="white"/>
        </w:rPr>
      </w:pPr>
      <w:r w:rsidRPr="00C56538">
        <w:rPr>
          <w:rFonts w:ascii="Arial" w:hAnsi="Arial" w:cs="Arial"/>
          <w:color w:val="0000FF"/>
          <w:sz w:val="18"/>
          <w:szCs w:val="18"/>
          <w:highlight w:val="white"/>
        </w:rPr>
        <w:t>&lt;</w:t>
      </w:r>
      <w:r w:rsidRPr="00C56538">
        <w:rPr>
          <w:rFonts w:ascii="Arial" w:hAnsi="Arial" w:cs="Arial"/>
          <w:color w:val="800000"/>
          <w:sz w:val="18"/>
          <w:szCs w:val="18"/>
          <w:highlight w:val="white"/>
        </w:rPr>
        <w:t>Description</w:t>
      </w:r>
      <w:r w:rsidRPr="00C56538">
        <w:rPr>
          <w:rFonts w:ascii="Arial" w:hAnsi="Arial" w:cs="Arial"/>
          <w:color w:val="FF0000"/>
          <w:sz w:val="18"/>
          <w:szCs w:val="18"/>
          <w:highlight w:val="white"/>
        </w:rPr>
        <w:t xml:space="preserve"> language</w:t>
      </w:r>
      <w:r w:rsidRPr="00C56538">
        <w:rPr>
          <w:rFonts w:ascii="Arial" w:hAnsi="Arial" w:cs="Arial"/>
          <w:color w:val="0000FF"/>
          <w:sz w:val="18"/>
          <w:szCs w:val="18"/>
          <w:highlight w:val="white"/>
        </w:rPr>
        <w:t>="</w:t>
      </w:r>
      <w:r w:rsidRPr="00C56538">
        <w:rPr>
          <w:rFonts w:ascii="Arial" w:hAnsi="Arial" w:cs="Arial"/>
          <w:color w:val="000000"/>
          <w:sz w:val="18"/>
          <w:szCs w:val="18"/>
          <w:highlight w:val="white"/>
        </w:rPr>
        <w:t>EN</w:t>
      </w:r>
      <w:r w:rsidRPr="00C56538">
        <w:rPr>
          <w:rFonts w:ascii="Arial" w:hAnsi="Arial" w:cs="Arial"/>
          <w:color w:val="0000FF"/>
          <w:sz w:val="18"/>
          <w:szCs w:val="18"/>
          <w:highlight w:val="white"/>
        </w:rPr>
        <w:t>"&gt;</w:t>
      </w:r>
      <w:r w:rsidRPr="00C56538">
        <w:rPr>
          <w:rFonts w:ascii="Arial" w:hAnsi="Arial" w:cs="Arial"/>
          <w:color w:val="000000"/>
          <w:sz w:val="18"/>
          <w:szCs w:val="18"/>
          <w:highlight w:val="white"/>
        </w:rPr>
        <w:t xml:space="preserve">Cool Beans, </w:t>
      </w:r>
      <w:proofErr w:type="spellStart"/>
      <w:r w:rsidRPr="00C56538">
        <w:rPr>
          <w:rFonts w:ascii="Arial" w:hAnsi="Arial" w:cs="Arial"/>
          <w:color w:val="000000"/>
          <w:sz w:val="18"/>
          <w:szCs w:val="18"/>
          <w:highlight w:val="white"/>
        </w:rPr>
        <w:t>Inc</w:t>
      </w:r>
      <w:proofErr w:type="spellEnd"/>
      <w:r w:rsidRPr="00C56538">
        <w:rPr>
          <w:rFonts w:ascii="Arial" w:hAnsi="Arial" w:cs="Arial"/>
          <w:color w:val="0000FF"/>
          <w:sz w:val="18"/>
          <w:szCs w:val="18"/>
          <w:highlight w:val="white"/>
        </w:rPr>
        <w:t>&lt;/</w:t>
      </w:r>
      <w:r w:rsidRPr="00C56538">
        <w:rPr>
          <w:rFonts w:ascii="Arial" w:hAnsi="Arial" w:cs="Arial"/>
          <w:color w:val="800000"/>
          <w:sz w:val="18"/>
          <w:szCs w:val="18"/>
          <w:highlight w:val="white"/>
        </w:rPr>
        <w:t>Description</w:t>
      </w:r>
      <w:r w:rsidRPr="00C56538">
        <w:rPr>
          <w:rFonts w:ascii="Arial" w:hAnsi="Arial" w:cs="Arial"/>
          <w:color w:val="0000FF"/>
          <w:sz w:val="18"/>
          <w:szCs w:val="18"/>
          <w:highlight w:val="white"/>
        </w:rPr>
        <w:t>&gt;</w:t>
      </w:r>
    </w:p>
    <w:p w:rsidR="00C32A45" w:rsidRDefault="00C32A45" w:rsidP="00C32A45">
      <w:r>
        <w:br w:type="page"/>
      </w:r>
    </w:p>
    <w:p w:rsidR="00C32A45" w:rsidRDefault="00C32A45" w:rsidP="00C32A45">
      <w:pPr>
        <w:pStyle w:val="ChapterTitle"/>
      </w:pPr>
      <w:bookmarkStart w:id="19" w:name="_Toc380059077"/>
      <w:r w:rsidRPr="00D14B59">
        <w:lastRenderedPageBreak/>
        <w:t>XML</w:t>
      </w:r>
      <w:r>
        <w:t xml:space="preserve"> Schemas</w:t>
      </w:r>
      <w:bookmarkEnd w:id="19"/>
    </w:p>
    <w:p w:rsidR="00C32A45" w:rsidRDefault="00C32A45" w:rsidP="00BA084C">
      <w:pPr>
        <w:pStyle w:val="HeadingNumberLevel1"/>
        <w:rPr>
          <w:rFonts w:cs="Arial"/>
        </w:rPr>
      </w:pPr>
      <w:bookmarkStart w:id="20" w:name="_Toc380059078"/>
      <w:r>
        <w:t>Sample XML Request</w:t>
      </w:r>
      <w:bookmarkEnd w:id="20"/>
    </w:p>
    <w:p w:rsidR="00C32A45" w:rsidRPr="00243458" w:rsidRDefault="00C32A45" w:rsidP="00243458">
      <w:pPr>
        <w:pStyle w:val="BodyTextLeft"/>
      </w:pPr>
      <w:r w:rsidRPr="00243458">
        <w:t>Below is a sample Foundation XML file (without list filtering) for your reference.</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proofErr w:type="gramStart"/>
      <w:r w:rsidRPr="005E1818">
        <w:rPr>
          <w:rFonts w:ascii="Arial" w:hAnsi="Arial" w:cs="Arial"/>
          <w:color w:val="008080"/>
          <w:sz w:val="18"/>
          <w:szCs w:val="18"/>
          <w:highlight w:val="white"/>
        </w:rPr>
        <w:t>&lt;?xml</w:t>
      </w:r>
      <w:proofErr w:type="gramEnd"/>
      <w:r w:rsidRPr="005E1818">
        <w:rPr>
          <w:rFonts w:ascii="Arial" w:hAnsi="Arial" w:cs="Arial"/>
          <w:color w:val="008080"/>
          <w:sz w:val="18"/>
          <w:szCs w:val="18"/>
          <w:highlight w:val="white"/>
        </w:rPr>
        <w:t xml:space="preserve"> version="1.0"?&gt;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Envelope</w:t>
      </w:r>
      <w:r w:rsidRPr="005E1818">
        <w:rPr>
          <w:rFonts w:ascii="Arial" w:hAnsi="Arial" w:cs="Arial"/>
          <w:color w:val="FF0000"/>
          <w:sz w:val="18"/>
          <w:szCs w:val="18"/>
          <w:highlight w:val="white"/>
        </w:rPr>
        <w:t xml:space="preserve"> version</w:t>
      </w:r>
      <w:r w:rsidRPr="005E1818">
        <w:rPr>
          <w:rFonts w:ascii="Arial" w:hAnsi="Arial" w:cs="Arial"/>
          <w:color w:val="0000FF"/>
          <w:sz w:val="18"/>
          <w:szCs w:val="18"/>
          <w:highlight w:val="white"/>
        </w:rPr>
        <w:t>="</w:t>
      </w:r>
      <w:r w:rsidRPr="005E1818">
        <w:rPr>
          <w:rFonts w:ascii="Arial" w:hAnsi="Arial" w:cs="Arial"/>
          <w:color w:val="000000"/>
          <w:sz w:val="18"/>
          <w:szCs w:val="18"/>
          <w:highlight w:val="white"/>
        </w:rPr>
        <w:t>01.00</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Sender</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Id</w:t>
      </w:r>
      <w:r w:rsidRPr="005E1818">
        <w:rPr>
          <w:rFonts w:ascii="Arial" w:hAnsi="Arial" w:cs="Arial"/>
          <w:color w:val="0000FF"/>
          <w:sz w:val="18"/>
          <w:szCs w:val="18"/>
          <w:highlight w:val="white"/>
        </w:rPr>
        <w:t>&gt;</w:t>
      </w:r>
      <w:r w:rsidRPr="005E1818">
        <w:rPr>
          <w:rFonts w:ascii="Arial" w:hAnsi="Arial" w:cs="Arial"/>
          <w:color w:val="000000"/>
          <w:sz w:val="18"/>
          <w:szCs w:val="18"/>
          <w:highlight w:val="white"/>
        </w:rPr>
        <w:t>INTEGRATIONID</w:t>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Id</w:t>
      </w:r>
      <w:r w:rsidRPr="005E1818">
        <w:rPr>
          <w:rFonts w:ascii="Arial" w:hAnsi="Arial" w:cs="Arial"/>
          <w:color w:val="0000FF"/>
          <w:sz w:val="18"/>
          <w:szCs w:val="18"/>
          <w:highlight w:val="white"/>
        </w:rPr>
        <w:t>&gt;</w:t>
      </w:r>
      <w:r w:rsidRPr="005E1818">
        <w:rPr>
          <w:rFonts w:ascii="Arial" w:hAnsi="Arial" w:cs="Arial"/>
          <w:color w:val="000000"/>
          <w:sz w:val="18"/>
          <w:szCs w:val="18"/>
          <w:highlight w:val="white"/>
        </w:rPr>
        <w:tab/>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Credential</w:t>
      </w:r>
      <w:r w:rsidRPr="005E1818">
        <w:rPr>
          <w:rFonts w:ascii="Arial" w:hAnsi="Arial" w:cs="Arial"/>
          <w:color w:val="0000FF"/>
          <w:sz w:val="18"/>
          <w:szCs w:val="18"/>
          <w:highlight w:val="white"/>
        </w:rPr>
        <w:t>&gt;</w:t>
      </w:r>
      <w:r w:rsidRPr="005E1818">
        <w:rPr>
          <w:rFonts w:ascii="Arial" w:hAnsi="Arial" w:cs="Arial"/>
          <w:color w:val="000000"/>
          <w:sz w:val="18"/>
          <w:szCs w:val="18"/>
          <w:highlight w:val="white"/>
        </w:rPr>
        <w:t>CLIENTID</w:t>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Credential</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Sender</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Recipient</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Id</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Recipient</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proofErr w:type="spellStart"/>
      <w:r w:rsidRPr="005E1818">
        <w:rPr>
          <w:rFonts w:ascii="Arial" w:hAnsi="Arial" w:cs="Arial"/>
          <w:color w:val="800000"/>
          <w:sz w:val="18"/>
          <w:szCs w:val="18"/>
          <w:highlight w:val="white"/>
        </w:rPr>
        <w:t>TransactInfo</w:t>
      </w:r>
      <w:proofErr w:type="spellEnd"/>
      <w:r w:rsidRPr="005E1818">
        <w:rPr>
          <w:rFonts w:ascii="Arial" w:hAnsi="Arial" w:cs="Arial"/>
          <w:color w:val="FF0000"/>
          <w:sz w:val="18"/>
          <w:szCs w:val="18"/>
          <w:highlight w:val="white"/>
        </w:rPr>
        <w:t xml:space="preserve"> </w:t>
      </w:r>
      <w:proofErr w:type="spellStart"/>
      <w:r w:rsidRPr="005E1818">
        <w:rPr>
          <w:rFonts w:ascii="Arial" w:hAnsi="Arial" w:cs="Arial"/>
          <w:color w:val="FF0000"/>
          <w:sz w:val="18"/>
          <w:szCs w:val="18"/>
          <w:highlight w:val="white"/>
        </w:rPr>
        <w:t>transactType</w:t>
      </w:r>
      <w:proofErr w:type="spellEnd"/>
      <w:r w:rsidRPr="005E1818">
        <w:rPr>
          <w:rFonts w:ascii="Arial" w:hAnsi="Arial" w:cs="Arial"/>
          <w:color w:val="0000FF"/>
          <w:sz w:val="18"/>
          <w:szCs w:val="18"/>
          <w:highlight w:val="white"/>
        </w:rPr>
        <w:t>="</w:t>
      </w:r>
      <w:r w:rsidRPr="005E1818">
        <w:rPr>
          <w:rFonts w:ascii="Arial" w:hAnsi="Arial" w:cs="Arial"/>
          <w:color w:val="000000"/>
          <w:sz w:val="18"/>
          <w:szCs w:val="18"/>
          <w:highlight w:val="white"/>
        </w:rPr>
        <w:t>data</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proofErr w:type="spellStart"/>
      <w:r w:rsidRPr="005E1818">
        <w:rPr>
          <w:rFonts w:ascii="Arial" w:hAnsi="Arial" w:cs="Arial"/>
          <w:color w:val="800000"/>
          <w:sz w:val="18"/>
          <w:szCs w:val="18"/>
          <w:highlight w:val="white"/>
        </w:rPr>
        <w:t>TransactId</w:t>
      </w:r>
      <w:proofErr w:type="spellEnd"/>
      <w:r w:rsidRPr="005E1818">
        <w:rPr>
          <w:rFonts w:ascii="Arial" w:hAnsi="Arial" w:cs="Arial"/>
          <w:color w:val="0000FF"/>
          <w:sz w:val="18"/>
          <w:szCs w:val="18"/>
          <w:highlight w:val="white"/>
        </w:rPr>
        <w:t>&gt;</w:t>
      </w:r>
      <w:r w:rsidRPr="005E1818">
        <w:rPr>
          <w:rFonts w:ascii="Arial" w:hAnsi="Arial" w:cs="Arial"/>
          <w:color w:val="000000"/>
          <w:sz w:val="18"/>
          <w:szCs w:val="18"/>
          <w:highlight w:val="white"/>
        </w:rPr>
        <w:t>TRANSACTIONID</w:t>
      </w:r>
      <w:r w:rsidRPr="005E1818">
        <w:rPr>
          <w:rFonts w:ascii="Arial" w:hAnsi="Arial" w:cs="Arial"/>
          <w:color w:val="0000FF"/>
          <w:sz w:val="18"/>
          <w:szCs w:val="18"/>
          <w:highlight w:val="white"/>
        </w:rPr>
        <w:t>&lt;/</w:t>
      </w:r>
      <w:proofErr w:type="spellStart"/>
      <w:r w:rsidRPr="005E1818">
        <w:rPr>
          <w:rFonts w:ascii="Arial" w:hAnsi="Arial" w:cs="Arial"/>
          <w:color w:val="800000"/>
          <w:sz w:val="18"/>
          <w:szCs w:val="18"/>
          <w:highlight w:val="white"/>
        </w:rPr>
        <w:t>TransactId</w:t>
      </w:r>
      <w:proofErr w:type="spellEnd"/>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proofErr w:type="spellStart"/>
      <w:r w:rsidRPr="005E1818">
        <w:rPr>
          <w:rFonts w:ascii="Arial" w:hAnsi="Arial" w:cs="Arial"/>
          <w:color w:val="800000"/>
          <w:sz w:val="18"/>
          <w:szCs w:val="18"/>
          <w:highlight w:val="white"/>
        </w:rPr>
        <w:t>TimeStamp</w:t>
      </w:r>
      <w:proofErr w:type="spellEnd"/>
      <w:r w:rsidRPr="005E1818">
        <w:rPr>
          <w:rFonts w:ascii="Arial" w:hAnsi="Arial" w:cs="Arial"/>
          <w:color w:val="0000FF"/>
          <w:sz w:val="18"/>
          <w:szCs w:val="18"/>
          <w:highlight w:val="white"/>
        </w:rPr>
        <w:t>&gt;</w:t>
      </w:r>
      <w:r w:rsidRPr="005E1818">
        <w:rPr>
          <w:rFonts w:ascii="Arial" w:hAnsi="Arial" w:cs="Arial"/>
          <w:color w:val="000000"/>
          <w:sz w:val="18"/>
          <w:szCs w:val="18"/>
          <w:highlight w:val="white"/>
        </w:rPr>
        <w:t>2006-02-28 09:22:10AM</w:t>
      </w:r>
      <w:r w:rsidRPr="005E1818">
        <w:rPr>
          <w:rFonts w:ascii="Arial" w:hAnsi="Arial" w:cs="Arial"/>
          <w:color w:val="0000FF"/>
          <w:sz w:val="18"/>
          <w:szCs w:val="18"/>
          <w:highlight w:val="white"/>
        </w:rPr>
        <w:t>&lt;/</w:t>
      </w:r>
      <w:proofErr w:type="spellStart"/>
      <w:r w:rsidRPr="005E1818">
        <w:rPr>
          <w:rFonts w:ascii="Arial" w:hAnsi="Arial" w:cs="Arial"/>
          <w:color w:val="800000"/>
          <w:sz w:val="18"/>
          <w:szCs w:val="18"/>
          <w:highlight w:val="white"/>
        </w:rPr>
        <w:t>TimeStamp</w:t>
      </w:r>
      <w:proofErr w:type="spellEnd"/>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proofErr w:type="spellStart"/>
      <w:r w:rsidRPr="005E1818">
        <w:rPr>
          <w:rFonts w:ascii="Arial" w:hAnsi="Arial" w:cs="Arial"/>
          <w:color w:val="800000"/>
          <w:sz w:val="18"/>
          <w:szCs w:val="18"/>
          <w:highlight w:val="white"/>
        </w:rPr>
        <w:t>TransactInfo</w:t>
      </w:r>
      <w:proofErr w:type="spellEnd"/>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Packet</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proofErr w:type="spellStart"/>
      <w:r w:rsidRPr="005E1818">
        <w:rPr>
          <w:rFonts w:ascii="Arial" w:hAnsi="Arial" w:cs="Arial"/>
          <w:color w:val="800000"/>
          <w:sz w:val="18"/>
          <w:szCs w:val="18"/>
          <w:highlight w:val="white"/>
        </w:rPr>
        <w:t>PacketInfo</w:t>
      </w:r>
      <w:proofErr w:type="spellEnd"/>
      <w:r w:rsidRPr="005E1818">
        <w:rPr>
          <w:rFonts w:ascii="Arial" w:hAnsi="Arial" w:cs="Arial"/>
          <w:color w:val="FF0000"/>
          <w:sz w:val="18"/>
          <w:szCs w:val="18"/>
          <w:highlight w:val="white"/>
        </w:rPr>
        <w:t xml:space="preserve"> </w:t>
      </w:r>
      <w:proofErr w:type="spellStart"/>
      <w:r w:rsidRPr="005E1818">
        <w:rPr>
          <w:rFonts w:ascii="Arial" w:hAnsi="Arial" w:cs="Arial"/>
          <w:color w:val="FF0000"/>
          <w:sz w:val="18"/>
          <w:szCs w:val="18"/>
          <w:highlight w:val="white"/>
        </w:rPr>
        <w:t>packetType</w:t>
      </w:r>
      <w:proofErr w:type="spellEnd"/>
      <w:r w:rsidRPr="005E1818">
        <w:rPr>
          <w:rFonts w:ascii="Arial" w:hAnsi="Arial" w:cs="Arial"/>
          <w:color w:val="0000FF"/>
          <w:sz w:val="18"/>
          <w:szCs w:val="18"/>
          <w:highlight w:val="white"/>
        </w:rPr>
        <w:t>="</w:t>
      </w:r>
      <w:r w:rsidRPr="005E1818">
        <w:rPr>
          <w:rFonts w:ascii="Arial" w:hAnsi="Arial" w:cs="Arial"/>
          <w:color w:val="000000"/>
          <w:sz w:val="18"/>
          <w:szCs w:val="18"/>
          <w:highlight w:val="white"/>
        </w:rPr>
        <w:t>data</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proofErr w:type="spellStart"/>
      <w:r w:rsidRPr="005E1818">
        <w:rPr>
          <w:rFonts w:ascii="Arial" w:hAnsi="Arial" w:cs="Arial"/>
          <w:color w:val="800000"/>
          <w:sz w:val="18"/>
          <w:szCs w:val="18"/>
          <w:highlight w:val="white"/>
        </w:rPr>
        <w:t>PacketId</w:t>
      </w:r>
      <w:proofErr w:type="spellEnd"/>
      <w:r w:rsidRPr="005E1818">
        <w:rPr>
          <w:rFonts w:ascii="Arial" w:hAnsi="Arial" w:cs="Arial"/>
          <w:color w:val="0000FF"/>
          <w:sz w:val="18"/>
          <w:szCs w:val="18"/>
          <w:highlight w:val="white"/>
        </w:rPr>
        <w:t>&gt;</w:t>
      </w:r>
      <w:r w:rsidRPr="005E1818">
        <w:rPr>
          <w:rFonts w:ascii="Arial" w:hAnsi="Arial" w:cs="Arial"/>
          <w:color w:val="000000"/>
          <w:sz w:val="18"/>
          <w:szCs w:val="18"/>
          <w:highlight w:val="white"/>
        </w:rPr>
        <w:t>1</w:t>
      </w:r>
      <w:r w:rsidRPr="005E1818">
        <w:rPr>
          <w:rFonts w:ascii="Arial" w:hAnsi="Arial" w:cs="Arial"/>
          <w:color w:val="0000FF"/>
          <w:sz w:val="18"/>
          <w:szCs w:val="18"/>
          <w:highlight w:val="white"/>
        </w:rPr>
        <w:t>&lt;/</w:t>
      </w:r>
      <w:proofErr w:type="spellStart"/>
      <w:r w:rsidRPr="005E1818">
        <w:rPr>
          <w:rFonts w:ascii="Arial" w:hAnsi="Arial" w:cs="Arial"/>
          <w:color w:val="800000"/>
          <w:sz w:val="18"/>
          <w:szCs w:val="18"/>
          <w:highlight w:val="white"/>
        </w:rPr>
        <w:t>PacketId</w:t>
      </w:r>
      <w:proofErr w:type="spellEnd"/>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Action</w:t>
      </w:r>
      <w:r w:rsidRPr="005E1818">
        <w:rPr>
          <w:rFonts w:ascii="Arial" w:hAnsi="Arial" w:cs="Arial"/>
          <w:color w:val="0000FF"/>
          <w:sz w:val="18"/>
          <w:szCs w:val="18"/>
          <w:highlight w:val="white"/>
        </w:rPr>
        <w:t>&gt;</w:t>
      </w:r>
      <w:r w:rsidRPr="005E1818">
        <w:rPr>
          <w:rFonts w:ascii="Arial" w:hAnsi="Arial" w:cs="Arial"/>
          <w:color w:val="000000"/>
          <w:sz w:val="18"/>
          <w:szCs w:val="18"/>
          <w:highlight w:val="white"/>
        </w:rPr>
        <w:t>SET</w:t>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Action</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Manifest</w:t>
      </w:r>
      <w:r w:rsidRPr="005E1818">
        <w:rPr>
          <w:rFonts w:ascii="Arial" w:hAnsi="Arial" w:cs="Arial"/>
          <w:color w:val="0000FF"/>
          <w:sz w:val="18"/>
          <w:szCs w:val="18"/>
          <w:highlight w:val="white"/>
        </w:rPr>
        <w:t>&gt;</w:t>
      </w:r>
      <w:r w:rsidRPr="005E1818">
        <w:rPr>
          <w:rFonts w:ascii="Arial" w:hAnsi="Arial" w:cs="Arial"/>
          <w:color w:val="000000"/>
          <w:sz w:val="18"/>
          <w:szCs w:val="18"/>
          <w:highlight w:val="white"/>
        </w:rPr>
        <w:t>FOUNDATION_CLIENTNAME_FIELDNAME</w:t>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Manifest</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proofErr w:type="spellStart"/>
      <w:r w:rsidRPr="005E1818">
        <w:rPr>
          <w:rFonts w:ascii="Arial" w:hAnsi="Arial" w:cs="Arial"/>
          <w:color w:val="800000"/>
          <w:sz w:val="18"/>
          <w:szCs w:val="18"/>
          <w:highlight w:val="white"/>
        </w:rPr>
        <w:t>PacketInfo</w:t>
      </w:r>
      <w:proofErr w:type="spellEnd"/>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Payload</w:t>
      </w:r>
      <w:r w:rsidRPr="005E1818">
        <w:rPr>
          <w:rFonts w:ascii="Arial" w:hAnsi="Arial" w:cs="Arial"/>
          <w:color w:val="0000FF"/>
          <w:sz w:val="18"/>
          <w:szCs w:val="18"/>
          <w:highlight w:val="white"/>
        </w:rPr>
        <w:t>&gt;&lt;</w:t>
      </w:r>
      <w:proofErr w:type="gramStart"/>
      <w:r w:rsidRPr="005E1818">
        <w:rPr>
          <w:rFonts w:ascii="Arial" w:hAnsi="Arial" w:cs="Arial"/>
          <w:color w:val="0000FF"/>
          <w:sz w:val="18"/>
          <w:szCs w:val="18"/>
          <w:highlight w:val="white"/>
        </w:rPr>
        <w:t>![</w:t>
      </w:r>
      <w:proofErr w:type="gramEnd"/>
      <w:r w:rsidRPr="005E1818">
        <w:rPr>
          <w:rFonts w:ascii="Arial" w:hAnsi="Arial" w:cs="Arial"/>
          <w:color w:val="0000FF"/>
          <w:sz w:val="18"/>
          <w:szCs w:val="18"/>
          <w:highlight w:val="white"/>
        </w:rPr>
        <w:t>CDATA[</w:t>
      </w:r>
      <w:r w:rsidRPr="005E1818">
        <w:rPr>
          <w:rFonts w:ascii="Arial" w:hAnsi="Arial" w:cs="Arial"/>
          <w:color w:val="000000"/>
          <w:sz w:val="18"/>
          <w:szCs w:val="18"/>
          <w:highlight w:val="white"/>
        </w:rPr>
        <w:t>&lt;?xml version="1.0"?&gt;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&lt;</w:t>
      </w:r>
      <w:proofErr w:type="spellStart"/>
      <w:r w:rsidRPr="005E1818">
        <w:rPr>
          <w:rFonts w:ascii="Arial" w:hAnsi="Arial" w:cs="Arial"/>
          <w:color w:val="000000"/>
          <w:sz w:val="18"/>
          <w:szCs w:val="18"/>
          <w:highlight w:val="white"/>
        </w:rPr>
        <w:t>Foundation_Data</w:t>
      </w:r>
      <w:proofErr w:type="spellEnd"/>
      <w:r w:rsidRPr="005E1818">
        <w:rPr>
          <w:rFonts w:ascii="Arial" w:hAnsi="Arial" w:cs="Arial"/>
          <w:color w:val="000000"/>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t>&lt;</w:t>
      </w:r>
      <w:proofErr w:type="spellStart"/>
      <w:r w:rsidRPr="005E1818">
        <w:rPr>
          <w:rFonts w:ascii="Arial" w:hAnsi="Arial" w:cs="Arial"/>
          <w:color w:val="000000"/>
          <w:sz w:val="18"/>
          <w:szCs w:val="18"/>
          <w:highlight w:val="white"/>
        </w:rPr>
        <w:t>Foundation_Item</w:t>
      </w:r>
      <w:proofErr w:type="spellEnd"/>
      <w:r w:rsidRPr="005E1818">
        <w:rPr>
          <w:rFonts w:ascii="Arial" w:hAnsi="Arial" w:cs="Arial"/>
          <w:color w:val="000000"/>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&lt;Code&gt;0001&lt;/Code&gt;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&lt;Description&gt;Code 1&lt;/Description&gt;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 xml:space="preserve">&lt;Status&gt;A&lt;/Status&gt;  </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t>&lt;/</w:t>
      </w:r>
      <w:proofErr w:type="spellStart"/>
      <w:r w:rsidRPr="005E1818">
        <w:rPr>
          <w:rFonts w:ascii="Arial" w:hAnsi="Arial" w:cs="Arial"/>
          <w:color w:val="000000"/>
          <w:sz w:val="18"/>
          <w:szCs w:val="18"/>
          <w:highlight w:val="white"/>
        </w:rPr>
        <w:t>Foundation_Item</w:t>
      </w:r>
      <w:proofErr w:type="spellEnd"/>
      <w:r w:rsidRPr="005E1818">
        <w:rPr>
          <w:rFonts w:ascii="Arial" w:hAnsi="Arial" w:cs="Arial"/>
          <w:color w:val="000000"/>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t>&lt;</w:t>
      </w:r>
      <w:proofErr w:type="spellStart"/>
      <w:r w:rsidRPr="005E1818">
        <w:rPr>
          <w:rFonts w:ascii="Arial" w:hAnsi="Arial" w:cs="Arial"/>
          <w:color w:val="000000"/>
          <w:sz w:val="18"/>
          <w:szCs w:val="18"/>
          <w:highlight w:val="white"/>
        </w:rPr>
        <w:t>Foundation_Item</w:t>
      </w:r>
      <w:proofErr w:type="spellEnd"/>
      <w:r w:rsidRPr="005E1818">
        <w:rPr>
          <w:rFonts w:ascii="Arial" w:hAnsi="Arial" w:cs="Arial"/>
          <w:color w:val="000000"/>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&lt;Code&gt;0002&lt;/Code&gt;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&lt;Description&gt;Code 2&lt;/Description&gt;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&lt;Status&gt;I&lt;/Status&gt;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t>&lt;/</w:t>
      </w:r>
      <w:proofErr w:type="spellStart"/>
      <w:r w:rsidRPr="005E1818">
        <w:rPr>
          <w:rFonts w:ascii="Arial" w:hAnsi="Arial" w:cs="Arial"/>
          <w:color w:val="000000"/>
          <w:sz w:val="18"/>
          <w:szCs w:val="18"/>
          <w:highlight w:val="white"/>
        </w:rPr>
        <w:t>Foundation_Item</w:t>
      </w:r>
      <w:proofErr w:type="spellEnd"/>
      <w:r w:rsidRPr="005E1818">
        <w:rPr>
          <w:rFonts w:ascii="Arial" w:hAnsi="Arial" w:cs="Arial"/>
          <w:color w:val="000000"/>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t>&lt;</w:t>
      </w:r>
      <w:proofErr w:type="spellStart"/>
      <w:r w:rsidRPr="005E1818">
        <w:rPr>
          <w:rFonts w:ascii="Arial" w:hAnsi="Arial" w:cs="Arial"/>
          <w:color w:val="000000"/>
          <w:sz w:val="18"/>
          <w:szCs w:val="18"/>
          <w:highlight w:val="white"/>
        </w:rPr>
        <w:t>Foundation_Item</w:t>
      </w:r>
      <w:proofErr w:type="spellEnd"/>
      <w:r w:rsidRPr="005E1818">
        <w:rPr>
          <w:rFonts w:ascii="Arial" w:hAnsi="Arial" w:cs="Arial"/>
          <w:color w:val="000000"/>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&lt;Code&gt;0003&lt;/Code&gt;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&lt;Description&gt;Code 3&lt;/Description&gt;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&lt;Status&gt;A&lt;/Status&gt;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t>&lt;/</w:t>
      </w:r>
      <w:proofErr w:type="spellStart"/>
      <w:r w:rsidRPr="005E1818">
        <w:rPr>
          <w:rFonts w:ascii="Arial" w:hAnsi="Arial" w:cs="Arial"/>
          <w:color w:val="000000"/>
          <w:sz w:val="18"/>
          <w:szCs w:val="18"/>
          <w:highlight w:val="white"/>
        </w:rPr>
        <w:t>Foundation_Item</w:t>
      </w:r>
      <w:proofErr w:type="spellEnd"/>
      <w:r w:rsidRPr="005E1818">
        <w:rPr>
          <w:rFonts w:ascii="Arial" w:hAnsi="Arial" w:cs="Arial"/>
          <w:color w:val="000000"/>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t>&lt;</w:t>
      </w:r>
      <w:proofErr w:type="spellStart"/>
      <w:r w:rsidRPr="005E1818">
        <w:rPr>
          <w:rFonts w:ascii="Arial" w:hAnsi="Arial" w:cs="Arial"/>
          <w:color w:val="000000"/>
          <w:sz w:val="18"/>
          <w:szCs w:val="18"/>
          <w:highlight w:val="white"/>
        </w:rPr>
        <w:t>Foundation_Item</w:t>
      </w:r>
      <w:proofErr w:type="spellEnd"/>
      <w:r w:rsidRPr="005E1818">
        <w:rPr>
          <w:rFonts w:ascii="Arial" w:hAnsi="Arial" w:cs="Arial"/>
          <w:color w:val="000000"/>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&lt;Code&gt;0004&lt;/Code&gt;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&lt;Description&gt;Code 4&lt;/Description&gt;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&lt;Status&gt;A&lt;/Status&gt;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t>&lt;/</w:t>
      </w:r>
      <w:proofErr w:type="spellStart"/>
      <w:r w:rsidRPr="005E1818">
        <w:rPr>
          <w:rFonts w:ascii="Arial" w:hAnsi="Arial" w:cs="Arial"/>
          <w:color w:val="000000"/>
          <w:sz w:val="18"/>
          <w:szCs w:val="18"/>
          <w:highlight w:val="white"/>
        </w:rPr>
        <w:t>Foundation_Item</w:t>
      </w:r>
      <w:proofErr w:type="spellEnd"/>
      <w:r w:rsidRPr="005E1818">
        <w:rPr>
          <w:rFonts w:ascii="Arial" w:hAnsi="Arial" w:cs="Arial"/>
          <w:color w:val="000000"/>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t>&lt;</w:t>
      </w:r>
      <w:proofErr w:type="spellStart"/>
      <w:r w:rsidRPr="005E1818">
        <w:rPr>
          <w:rFonts w:ascii="Arial" w:hAnsi="Arial" w:cs="Arial"/>
          <w:color w:val="000000"/>
          <w:sz w:val="18"/>
          <w:szCs w:val="18"/>
          <w:highlight w:val="white"/>
        </w:rPr>
        <w:t>Foundation_Item</w:t>
      </w:r>
      <w:proofErr w:type="spellEnd"/>
      <w:r w:rsidRPr="005E1818">
        <w:rPr>
          <w:rFonts w:ascii="Arial" w:hAnsi="Arial" w:cs="Arial"/>
          <w:color w:val="000000"/>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&lt;Code&gt;0005&lt;/Code&gt;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&lt;Description&gt;Code 5&lt;/Description&gt;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00"/>
          <w:sz w:val="18"/>
          <w:szCs w:val="18"/>
          <w:highlight w:val="white"/>
        </w:rPr>
        <w:tab/>
        <w:t>&lt;Status&gt;I&lt;/Status&gt;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t>&lt;/</w:t>
      </w:r>
      <w:proofErr w:type="spellStart"/>
      <w:r w:rsidRPr="005E1818">
        <w:rPr>
          <w:rFonts w:ascii="Arial" w:hAnsi="Arial" w:cs="Arial"/>
          <w:color w:val="000000"/>
          <w:sz w:val="18"/>
          <w:szCs w:val="18"/>
          <w:highlight w:val="white"/>
        </w:rPr>
        <w:t>Foundation_Item</w:t>
      </w:r>
      <w:proofErr w:type="spellEnd"/>
      <w:r w:rsidRPr="005E1818">
        <w:rPr>
          <w:rFonts w:ascii="Arial" w:hAnsi="Arial" w:cs="Arial"/>
          <w:color w:val="000000"/>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&lt;/</w:t>
      </w:r>
      <w:proofErr w:type="spellStart"/>
      <w:r w:rsidRPr="005E1818">
        <w:rPr>
          <w:rFonts w:ascii="Arial" w:hAnsi="Arial" w:cs="Arial"/>
          <w:color w:val="000000"/>
          <w:sz w:val="18"/>
          <w:szCs w:val="18"/>
          <w:highlight w:val="white"/>
        </w:rPr>
        <w:t>Foundation_Data</w:t>
      </w:r>
      <w:proofErr w:type="spellEnd"/>
      <w:r w:rsidRPr="005E1818">
        <w:rPr>
          <w:rFonts w:ascii="Arial" w:hAnsi="Arial" w:cs="Arial"/>
          <w:color w:val="000000"/>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FF"/>
          <w:sz w:val="18"/>
          <w:szCs w:val="18"/>
          <w:highlight w:val="white"/>
        </w:rPr>
        <w:t xml:space="preserve">                   ]]&gt;&lt;/</w:t>
      </w:r>
      <w:r w:rsidRPr="005E1818">
        <w:rPr>
          <w:rFonts w:ascii="Arial" w:hAnsi="Arial" w:cs="Arial"/>
          <w:color w:val="800000"/>
          <w:sz w:val="18"/>
          <w:szCs w:val="18"/>
          <w:highlight w:val="white"/>
        </w:rPr>
        <w:t>Payload</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00"/>
          <w:sz w:val="18"/>
          <w:szCs w:val="18"/>
          <w:highlight w:val="white"/>
        </w:rPr>
        <w:tab/>
      </w: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Packet</w:t>
      </w:r>
      <w:r w:rsidRPr="005E1818">
        <w:rPr>
          <w:rFonts w:ascii="Arial" w:hAnsi="Arial" w:cs="Arial"/>
          <w:color w:val="0000FF"/>
          <w:sz w:val="18"/>
          <w:szCs w:val="18"/>
          <w:highlight w:val="white"/>
        </w:rPr>
        <w:t>&gt;</w:t>
      </w:r>
    </w:p>
    <w:p w:rsidR="00C32A45" w:rsidRPr="005E1818" w:rsidRDefault="00C32A45" w:rsidP="00243458">
      <w:pPr>
        <w:tabs>
          <w:tab w:val="left" w:pos="300"/>
          <w:tab w:val="left" w:pos="600"/>
          <w:tab w:val="left" w:pos="63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E1818">
        <w:rPr>
          <w:rFonts w:ascii="Arial" w:hAnsi="Arial" w:cs="Arial"/>
          <w:color w:val="0000FF"/>
          <w:sz w:val="18"/>
          <w:szCs w:val="18"/>
          <w:highlight w:val="white"/>
        </w:rPr>
        <w:t>&lt;/</w:t>
      </w:r>
      <w:r w:rsidRPr="005E1818">
        <w:rPr>
          <w:rFonts w:ascii="Arial" w:hAnsi="Arial" w:cs="Arial"/>
          <w:color w:val="800000"/>
          <w:sz w:val="18"/>
          <w:szCs w:val="18"/>
          <w:highlight w:val="white"/>
        </w:rPr>
        <w:t>Envelope</w:t>
      </w:r>
      <w:r w:rsidRPr="005E1818">
        <w:rPr>
          <w:rFonts w:ascii="Arial" w:hAnsi="Arial" w:cs="Arial"/>
          <w:color w:val="0000FF"/>
          <w:sz w:val="18"/>
          <w:szCs w:val="18"/>
          <w:highlight w:val="white"/>
        </w:rPr>
        <w:t>&gt;</w:t>
      </w:r>
    </w:p>
    <w:p w:rsidR="00C32A45" w:rsidRDefault="00C32A45" w:rsidP="00BA084C">
      <w:pPr>
        <w:pStyle w:val="HeadingNumberLevel1"/>
      </w:pPr>
      <w:r w:rsidRPr="00E24E68">
        <w:rPr>
          <w:rFonts w:cs="Arial"/>
          <w:sz w:val="17"/>
          <w:szCs w:val="17"/>
        </w:rPr>
        <w:br w:type="page"/>
      </w:r>
      <w:bookmarkStart w:id="21" w:name="_Toc380059079"/>
      <w:r>
        <w:lastRenderedPageBreak/>
        <w:t>Sample XML Response (Success)</w:t>
      </w:r>
      <w:bookmarkEnd w:id="21"/>
    </w:p>
    <w:p w:rsidR="00C32A45" w:rsidRDefault="00C32A45" w:rsidP="00243458">
      <w:pPr>
        <w:pStyle w:val="BodyTextLeft"/>
      </w:pPr>
      <w:r>
        <w:t>Below is a sample success response XML file.</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proofErr w:type="gramStart"/>
      <w:r w:rsidRPr="005F5BD0">
        <w:rPr>
          <w:rFonts w:ascii="Arial" w:hAnsi="Arial" w:cs="Arial"/>
          <w:color w:val="008080"/>
          <w:sz w:val="18"/>
          <w:szCs w:val="18"/>
          <w:highlight w:val="white"/>
        </w:rPr>
        <w:t>&lt;?xml</w:t>
      </w:r>
      <w:proofErr w:type="gramEnd"/>
      <w:r w:rsidRPr="005F5BD0">
        <w:rPr>
          <w:rFonts w:ascii="Arial" w:hAnsi="Arial" w:cs="Arial"/>
          <w:color w:val="008080"/>
          <w:sz w:val="18"/>
          <w:szCs w:val="18"/>
          <w:highlight w:val="white"/>
        </w:rPr>
        <w:t xml:space="preserve"> version="1.0" encoding="utf-8"?&gt;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Envelope</w:t>
      </w:r>
      <w:r w:rsidRPr="005F5BD0">
        <w:rPr>
          <w:rFonts w:ascii="Arial" w:hAnsi="Arial" w:cs="Arial"/>
          <w:color w:val="FF0000"/>
          <w:sz w:val="18"/>
          <w:szCs w:val="18"/>
          <w:highlight w:val="white"/>
        </w:rPr>
        <w:t xml:space="preserve"> version</w:t>
      </w:r>
      <w:r w:rsidRPr="005F5BD0">
        <w:rPr>
          <w:rFonts w:ascii="Arial" w:hAnsi="Arial" w:cs="Arial"/>
          <w:color w:val="0000FF"/>
          <w:sz w:val="18"/>
          <w:szCs w:val="18"/>
          <w:highlight w:val="white"/>
        </w:rPr>
        <w:t>="</w:t>
      </w:r>
      <w:r w:rsidRPr="005F5BD0">
        <w:rPr>
          <w:rFonts w:ascii="Arial" w:hAnsi="Arial" w:cs="Arial"/>
          <w:color w:val="000000"/>
          <w:sz w:val="18"/>
          <w:szCs w:val="18"/>
          <w:highlight w:val="white"/>
        </w:rPr>
        <w:t>01.00</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Sender</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Id</w:t>
      </w:r>
      <w:r w:rsidRPr="005F5BD0">
        <w:rPr>
          <w:rFonts w:ascii="Arial" w:hAnsi="Arial" w:cs="Arial"/>
          <w:color w:val="0000FF"/>
          <w:sz w:val="18"/>
          <w:szCs w:val="18"/>
          <w:highlight w:val="white"/>
        </w:rPr>
        <w:t>&gt;</w:t>
      </w:r>
      <w:r w:rsidRPr="00B753E6">
        <w:rPr>
          <w:rFonts w:ascii="Arial" w:hAnsi="Arial" w:cs="Arial"/>
          <w:color w:val="000000"/>
          <w:sz w:val="18"/>
          <w:szCs w:val="18"/>
          <w:highlight w:val="white"/>
        </w:rPr>
        <w:t xml:space="preserve"> </w:t>
      </w:r>
      <w:r>
        <w:rPr>
          <w:rFonts w:ascii="Arial" w:hAnsi="Arial" w:cs="Arial"/>
          <w:color w:val="000000"/>
          <w:sz w:val="18"/>
          <w:szCs w:val="18"/>
          <w:highlight w:val="white"/>
        </w:rPr>
        <w:t>INTEGRATIONID</w:t>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Id</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Credential</w:t>
      </w:r>
      <w:r w:rsidRPr="005F5BD0">
        <w:rPr>
          <w:rFonts w:ascii="Arial" w:hAnsi="Arial" w:cs="Arial"/>
          <w:color w:val="0000FF"/>
          <w:sz w:val="18"/>
          <w:szCs w:val="18"/>
          <w:highlight w:val="white"/>
        </w:rPr>
        <w:t>&gt;</w:t>
      </w:r>
      <w:r>
        <w:rPr>
          <w:rFonts w:ascii="Arial" w:hAnsi="Arial" w:cs="Arial"/>
          <w:color w:val="000000"/>
          <w:sz w:val="18"/>
          <w:szCs w:val="18"/>
          <w:highlight w:val="white"/>
        </w:rPr>
        <w:t>CLIENTID</w:t>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Credential</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proofErr w:type="spellStart"/>
      <w:proofErr w:type="gramStart"/>
      <w:r w:rsidRPr="005F5BD0">
        <w:rPr>
          <w:rFonts w:ascii="Arial" w:hAnsi="Arial" w:cs="Arial"/>
          <w:color w:val="800000"/>
          <w:sz w:val="18"/>
          <w:szCs w:val="18"/>
          <w:highlight w:val="white"/>
        </w:rPr>
        <w:t>remoteIP</w:t>
      </w:r>
      <w:proofErr w:type="spellEnd"/>
      <w:proofErr w:type="gramEnd"/>
      <w:r w:rsidRPr="005F5BD0">
        <w:rPr>
          <w:rFonts w:ascii="Arial" w:hAnsi="Arial" w:cs="Arial"/>
          <w:color w:val="0000FF"/>
          <w:sz w:val="18"/>
          <w:szCs w:val="18"/>
          <w:highlight w:val="white"/>
        </w:rPr>
        <w:t>&gt;&lt;/</w:t>
      </w:r>
      <w:proofErr w:type="spellStart"/>
      <w:r w:rsidRPr="005F5BD0">
        <w:rPr>
          <w:rFonts w:ascii="Arial" w:hAnsi="Arial" w:cs="Arial"/>
          <w:color w:val="800000"/>
          <w:sz w:val="18"/>
          <w:szCs w:val="18"/>
          <w:highlight w:val="white"/>
        </w:rPr>
        <w:t>remoteIP</w:t>
      </w:r>
      <w:proofErr w:type="spellEnd"/>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Sender</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Recipient</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Id</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Recipient</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TransactInfo</w:t>
      </w:r>
      <w:proofErr w:type="spellEnd"/>
      <w:r w:rsidRPr="005F5BD0">
        <w:rPr>
          <w:rFonts w:ascii="Arial" w:hAnsi="Arial" w:cs="Arial"/>
          <w:color w:val="FF0000"/>
          <w:sz w:val="18"/>
          <w:szCs w:val="18"/>
          <w:highlight w:val="white"/>
        </w:rPr>
        <w:t xml:space="preserve"> </w:t>
      </w:r>
      <w:proofErr w:type="spellStart"/>
      <w:r w:rsidRPr="005F5BD0">
        <w:rPr>
          <w:rFonts w:ascii="Arial" w:hAnsi="Arial" w:cs="Arial"/>
          <w:color w:val="FF0000"/>
          <w:sz w:val="18"/>
          <w:szCs w:val="18"/>
          <w:highlight w:val="white"/>
        </w:rPr>
        <w:t>transactType</w:t>
      </w:r>
      <w:proofErr w:type="spellEnd"/>
      <w:r w:rsidRPr="005F5BD0">
        <w:rPr>
          <w:rFonts w:ascii="Arial" w:hAnsi="Arial" w:cs="Arial"/>
          <w:color w:val="0000FF"/>
          <w:sz w:val="18"/>
          <w:szCs w:val="18"/>
          <w:highlight w:val="white"/>
        </w:rPr>
        <w:t>="</w:t>
      </w:r>
      <w:r w:rsidRPr="005F5BD0">
        <w:rPr>
          <w:rFonts w:ascii="Arial" w:hAnsi="Arial" w:cs="Arial"/>
          <w:color w:val="000000"/>
          <w:sz w:val="18"/>
          <w:szCs w:val="18"/>
          <w:highlight w:val="white"/>
        </w:rPr>
        <w:t>response</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TransactId</w:t>
      </w:r>
      <w:proofErr w:type="spellEnd"/>
      <w:r w:rsidRPr="005F5BD0">
        <w:rPr>
          <w:rFonts w:ascii="Arial" w:hAnsi="Arial" w:cs="Arial"/>
          <w:color w:val="0000FF"/>
          <w:sz w:val="18"/>
          <w:szCs w:val="18"/>
          <w:highlight w:val="white"/>
        </w:rPr>
        <w:t>&gt;</w:t>
      </w:r>
      <w:r>
        <w:rPr>
          <w:rFonts w:ascii="Arial" w:hAnsi="Arial" w:cs="Arial"/>
          <w:color w:val="000000"/>
          <w:sz w:val="18"/>
          <w:szCs w:val="18"/>
          <w:highlight w:val="white"/>
        </w:rPr>
        <w:t>TRANSACTIONID</w:t>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TransactId</w:t>
      </w:r>
      <w:proofErr w:type="spellEnd"/>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TimeStamp</w:t>
      </w:r>
      <w:proofErr w:type="spellEnd"/>
      <w:r w:rsidRPr="005F5BD0">
        <w:rPr>
          <w:rFonts w:ascii="Arial" w:hAnsi="Arial" w:cs="Arial"/>
          <w:color w:val="0000FF"/>
          <w:sz w:val="18"/>
          <w:szCs w:val="18"/>
          <w:highlight w:val="white"/>
        </w:rPr>
        <w:t>&gt;</w:t>
      </w:r>
      <w:r w:rsidRPr="005F5BD0">
        <w:rPr>
          <w:rFonts w:ascii="Arial" w:hAnsi="Arial" w:cs="Arial"/>
          <w:color w:val="000000"/>
          <w:sz w:val="18"/>
          <w:szCs w:val="18"/>
          <w:highlight w:val="white"/>
        </w:rPr>
        <w:t>2012-03-19</w:t>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TimeStamp</w:t>
      </w:r>
      <w:proofErr w:type="spellEnd"/>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Status</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Code</w:t>
      </w:r>
      <w:r w:rsidRPr="005F5BD0">
        <w:rPr>
          <w:rFonts w:ascii="Arial" w:hAnsi="Arial" w:cs="Arial"/>
          <w:color w:val="0000FF"/>
          <w:sz w:val="18"/>
          <w:szCs w:val="18"/>
          <w:highlight w:val="white"/>
        </w:rPr>
        <w:t>&gt;</w:t>
      </w:r>
      <w:r w:rsidRPr="005F5BD0">
        <w:rPr>
          <w:rFonts w:ascii="Arial" w:hAnsi="Arial" w:cs="Arial"/>
          <w:color w:val="000000"/>
          <w:sz w:val="18"/>
          <w:szCs w:val="18"/>
          <w:highlight w:val="white"/>
        </w:rPr>
        <w:t>200</w:t>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Code</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ShortDescription</w:t>
      </w:r>
      <w:proofErr w:type="spellEnd"/>
      <w:r w:rsidRPr="005F5BD0">
        <w:rPr>
          <w:rFonts w:ascii="Arial" w:hAnsi="Arial" w:cs="Arial"/>
          <w:color w:val="0000FF"/>
          <w:sz w:val="18"/>
          <w:szCs w:val="18"/>
          <w:highlight w:val="white"/>
        </w:rPr>
        <w:t>&gt;</w:t>
      </w:r>
      <w:r w:rsidRPr="00426B7B">
        <w:rPr>
          <w:rFonts w:ascii="Arial" w:hAnsi="Arial" w:cs="Arial"/>
          <w:color w:val="000000"/>
          <w:sz w:val="18"/>
          <w:szCs w:val="18"/>
          <w:highlight w:val="yellow"/>
        </w:rPr>
        <w:t>Success</w:t>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ShortDescription</w:t>
      </w:r>
      <w:proofErr w:type="spellEnd"/>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LongDescription</w:t>
      </w:r>
      <w:proofErr w:type="spellEnd"/>
      <w:r w:rsidRPr="005F5BD0">
        <w:rPr>
          <w:rFonts w:ascii="Arial" w:hAnsi="Arial" w:cs="Arial"/>
          <w:color w:val="0000FF"/>
          <w:sz w:val="18"/>
          <w:szCs w:val="18"/>
          <w:highlight w:val="white"/>
        </w:rPr>
        <w:t>&gt;</w:t>
      </w:r>
      <w:r w:rsidRPr="00426B7B">
        <w:rPr>
          <w:rFonts w:ascii="Arial" w:hAnsi="Arial" w:cs="Arial"/>
          <w:color w:val="000000"/>
          <w:sz w:val="18"/>
          <w:szCs w:val="18"/>
          <w:highlight w:val="yellow"/>
        </w:rPr>
        <w:t>FOUNDATION Data transfer was a success</w:t>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LongDescription</w:t>
      </w:r>
      <w:proofErr w:type="spellEnd"/>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Status</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TransactInfo</w:t>
      </w:r>
      <w:proofErr w:type="spellEnd"/>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Packet</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PacketInfo</w:t>
      </w:r>
      <w:proofErr w:type="spellEnd"/>
      <w:r w:rsidRPr="005F5BD0">
        <w:rPr>
          <w:rFonts w:ascii="Arial" w:hAnsi="Arial" w:cs="Arial"/>
          <w:color w:val="FF0000"/>
          <w:sz w:val="18"/>
          <w:szCs w:val="18"/>
          <w:highlight w:val="white"/>
        </w:rPr>
        <w:t xml:space="preserve"> </w:t>
      </w:r>
      <w:proofErr w:type="spellStart"/>
      <w:r w:rsidRPr="005F5BD0">
        <w:rPr>
          <w:rFonts w:ascii="Arial" w:hAnsi="Arial" w:cs="Arial"/>
          <w:color w:val="FF0000"/>
          <w:sz w:val="18"/>
          <w:szCs w:val="18"/>
          <w:highlight w:val="white"/>
        </w:rPr>
        <w:t>packetType</w:t>
      </w:r>
      <w:proofErr w:type="spellEnd"/>
      <w:r w:rsidRPr="005F5BD0">
        <w:rPr>
          <w:rFonts w:ascii="Arial" w:hAnsi="Arial" w:cs="Arial"/>
          <w:color w:val="0000FF"/>
          <w:sz w:val="18"/>
          <w:szCs w:val="18"/>
          <w:highlight w:val="white"/>
        </w:rPr>
        <w:t>="</w:t>
      </w:r>
      <w:r w:rsidRPr="005F5BD0">
        <w:rPr>
          <w:rFonts w:ascii="Arial" w:hAnsi="Arial" w:cs="Arial"/>
          <w:color w:val="000000"/>
          <w:sz w:val="18"/>
          <w:szCs w:val="18"/>
          <w:highlight w:val="white"/>
        </w:rPr>
        <w:t>response</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PacketId</w:t>
      </w:r>
      <w:proofErr w:type="spellEnd"/>
      <w:r w:rsidRPr="005F5BD0">
        <w:rPr>
          <w:rFonts w:ascii="Arial" w:hAnsi="Arial" w:cs="Arial"/>
          <w:color w:val="0000FF"/>
          <w:sz w:val="18"/>
          <w:szCs w:val="18"/>
          <w:highlight w:val="white"/>
        </w:rPr>
        <w:t>&gt;</w:t>
      </w:r>
      <w:r w:rsidRPr="005F5BD0">
        <w:rPr>
          <w:rFonts w:ascii="Arial" w:hAnsi="Arial" w:cs="Arial"/>
          <w:color w:val="000000"/>
          <w:sz w:val="18"/>
          <w:szCs w:val="18"/>
          <w:highlight w:val="white"/>
        </w:rPr>
        <w:t>1</w:t>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PacketId</w:t>
      </w:r>
      <w:proofErr w:type="spellEnd"/>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Action</w:t>
      </w:r>
      <w:r w:rsidRPr="005F5BD0">
        <w:rPr>
          <w:rFonts w:ascii="Arial" w:hAnsi="Arial" w:cs="Arial"/>
          <w:color w:val="0000FF"/>
          <w:sz w:val="18"/>
          <w:szCs w:val="18"/>
          <w:highlight w:val="white"/>
        </w:rPr>
        <w:t>&gt;</w:t>
      </w:r>
      <w:r w:rsidRPr="005F5BD0">
        <w:rPr>
          <w:rFonts w:ascii="Arial" w:hAnsi="Arial" w:cs="Arial"/>
          <w:color w:val="000000"/>
          <w:sz w:val="18"/>
          <w:szCs w:val="18"/>
          <w:highlight w:val="white"/>
        </w:rPr>
        <w:t>SET</w:t>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Action</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Manifest</w:t>
      </w:r>
      <w:r w:rsidRPr="005F5BD0">
        <w:rPr>
          <w:rFonts w:ascii="Arial" w:hAnsi="Arial" w:cs="Arial"/>
          <w:color w:val="0000FF"/>
          <w:sz w:val="18"/>
          <w:szCs w:val="18"/>
          <w:highlight w:val="white"/>
        </w:rPr>
        <w:t>&gt;</w:t>
      </w:r>
      <w:r w:rsidRPr="000E6A7A">
        <w:rPr>
          <w:rFonts w:ascii="Arial" w:hAnsi="Arial" w:cs="Arial"/>
          <w:color w:val="000000"/>
          <w:sz w:val="18"/>
          <w:szCs w:val="18"/>
          <w:highlight w:val="white"/>
        </w:rPr>
        <w:t xml:space="preserve"> </w:t>
      </w:r>
      <w:r>
        <w:rPr>
          <w:rFonts w:ascii="Arial" w:hAnsi="Arial" w:cs="Arial"/>
          <w:color w:val="000000"/>
          <w:sz w:val="18"/>
          <w:szCs w:val="18"/>
          <w:highlight w:val="white"/>
        </w:rPr>
        <w:t>FOUNDATION_CLIENTNAME_FIELDNAME</w:t>
      </w:r>
      <w:r w:rsidRPr="00110FF1">
        <w:rPr>
          <w:rFonts w:ascii="Arial" w:hAnsi="Arial" w:cs="Arial"/>
          <w:color w:val="0000FF"/>
          <w:sz w:val="18"/>
          <w:szCs w:val="18"/>
          <w:highlight w:val="white"/>
        </w:rPr>
        <w:t xml:space="preserve"> </w:t>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Manifest</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Status</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Code</w:t>
      </w:r>
      <w:r w:rsidRPr="005F5BD0">
        <w:rPr>
          <w:rFonts w:ascii="Arial" w:hAnsi="Arial" w:cs="Arial"/>
          <w:color w:val="0000FF"/>
          <w:sz w:val="18"/>
          <w:szCs w:val="18"/>
          <w:highlight w:val="white"/>
        </w:rPr>
        <w:t>&gt;</w:t>
      </w:r>
      <w:r w:rsidRPr="005F5BD0">
        <w:rPr>
          <w:rFonts w:ascii="Arial" w:hAnsi="Arial" w:cs="Arial"/>
          <w:color w:val="000000"/>
          <w:sz w:val="18"/>
          <w:szCs w:val="18"/>
          <w:highlight w:val="white"/>
        </w:rPr>
        <w:t>200</w:t>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Code</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ShortDescription</w:t>
      </w:r>
      <w:proofErr w:type="spellEnd"/>
      <w:r w:rsidRPr="005F5BD0">
        <w:rPr>
          <w:rFonts w:ascii="Arial" w:hAnsi="Arial" w:cs="Arial"/>
          <w:color w:val="0000FF"/>
          <w:sz w:val="18"/>
          <w:szCs w:val="18"/>
          <w:highlight w:val="white"/>
        </w:rPr>
        <w:t>&gt;</w:t>
      </w:r>
      <w:r w:rsidRPr="005F5BD0">
        <w:rPr>
          <w:rFonts w:ascii="Arial" w:hAnsi="Arial" w:cs="Arial"/>
          <w:color w:val="000000"/>
          <w:sz w:val="18"/>
          <w:szCs w:val="18"/>
          <w:highlight w:val="white"/>
        </w:rPr>
        <w:t>Upload successful</w:t>
      </w:r>
      <w:proofErr w:type="gramStart"/>
      <w:r w:rsidRPr="005F5BD0">
        <w:rPr>
          <w:rFonts w:ascii="Arial" w:hAnsi="Arial" w:cs="Arial"/>
          <w:color w:val="000000"/>
          <w:sz w:val="18"/>
          <w:szCs w:val="18"/>
          <w:highlight w:val="white"/>
        </w:rPr>
        <w:t>.</w:t>
      </w:r>
      <w:r w:rsidRPr="005F5BD0">
        <w:rPr>
          <w:rFonts w:ascii="Arial" w:hAnsi="Arial" w:cs="Arial"/>
          <w:color w:val="0000FF"/>
          <w:sz w:val="18"/>
          <w:szCs w:val="18"/>
          <w:highlight w:val="white"/>
        </w:rPr>
        <w:t>&lt;</w:t>
      </w:r>
      <w:proofErr w:type="gramEnd"/>
      <w:r w:rsidRPr="005F5BD0">
        <w:rPr>
          <w:rFonts w:ascii="Arial" w:hAnsi="Arial" w:cs="Arial"/>
          <w:color w:val="0000FF"/>
          <w:sz w:val="18"/>
          <w:szCs w:val="18"/>
          <w:highlight w:val="white"/>
        </w:rPr>
        <w:t>/</w:t>
      </w:r>
      <w:proofErr w:type="spellStart"/>
      <w:r w:rsidRPr="005F5BD0">
        <w:rPr>
          <w:rFonts w:ascii="Arial" w:hAnsi="Arial" w:cs="Arial"/>
          <w:color w:val="800000"/>
          <w:sz w:val="18"/>
          <w:szCs w:val="18"/>
          <w:highlight w:val="white"/>
        </w:rPr>
        <w:t>ShortDescription</w:t>
      </w:r>
      <w:proofErr w:type="spellEnd"/>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LongDescription</w:t>
      </w:r>
      <w:proofErr w:type="spellEnd"/>
      <w:r w:rsidRPr="005F5BD0">
        <w:rPr>
          <w:rFonts w:ascii="Arial" w:hAnsi="Arial" w:cs="Arial"/>
          <w:color w:val="0000FF"/>
          <w:sz w:val="18"/>
          <w:szCs w:val="18"/>
          <w:highlight w:val="white"/>
        </w:rPr>
        <w:t>&gt;</w:t>
      </w:r>
      <w:r w:rsidRPr="005F5BD0">
        <w:rPr>
          <w:rFonts w:ascii="Arial" w:hAnsi="Arial" w:cs="Arial"/>
          <w:color w:val="000000"/>
          <w:sz w:val="18"/>
          <w:szCs w:val="18"/>
          <w:highlight w:val="white"/>
        </w:rPr>
        <w:t>Foundation Data was uploaded successfully</w:t>
      </w:r>
      <w:proofErr w:type="gramStart"/>
      <w:r w:rsidRPr="005F5BD0">
        <w:rPr>
          <w:rFonts w:ascii="Arial" w:hAnsi="Arial" w:cs="Arial"/>
          <w:color w:val="000000"/>
          <w:sz w:val="18"/>
          <w:szCs w:val="18"/>
          <w:highlight w:val="white"/>
        </w:rPr>
        <w:t>.</w:t>
      </w:r>
      <w:r w:rsidRPr="005F5BD0">
        <w:rPr>
          <w:rFonts w:ascii="Arial" w:hAnsi="Arial" w:cs="Arial"/>
          <w:color w:val="0000FF"/>
          <w:sz w:val="18"/>
          <w:szCs w:val="18"/>
          <w:highlight w:val="white"/>
        </w:rPr>
        <w:t>&lt;</w:t>
      </w:r>
      <w:proofErr w:type="gramEnd"/>
      <w:r w:rsidRPr="005F5BD0">
        <w:rPr>
          <w:rFonts w:ascii="Arial" w:hAnsi="Arial" w:cs="Arial"/>
          <w:color w:val="0000FF"/>
          <w:sz w:val="18"/>
          <w:szCs w:val="18"/>
          <w:highlight w:val="white"/>
        </w:rPr>
        <w:t>/</w:t>
      </w:r>
      <w:proofErr w:type="spellStart"/>
      <w:r w:rsidRPr="005F5BD0">
        <w:rPr>
          <w:rFonts w:ascii="Arial" w:hAnsi="Arial" w:cs="Arial"/>
          <w:color w:val="800000"/>
          <w:sz w:val="18"/>
          <w:szCs w:val="18"/>
          <w:highlight w:val="white"/>
        </w:rPr>
        <w:t>LongDescription</w:t>
      </w:r>
      <w:proofErr w:type="spellEnd"/>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Status</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proofErr w:type="spellStart"/>
      <w:r w:rsidRPr="005F5BD0">
        <w:rPr>
          <w:rFonts w:ascii="Arial" w:hAnsi="Arial" w:cs="Arial"/>
          <w:color w:val="800000"/>
          <w:sz w:val="18"/>
          <w:szCs w:val="18"/>
          <w:highlight w:val="white"/>
        </w:rPr>
        <w:t>PacketInfo</w:t>
      </w:r>
      <w:proofErr w:type="spellEnd"/>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Payload</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5F5BD0">
        <w:rPr>
          <w:rFonts w:ascii="Arial" w:hAnsi="Arial" w:cs="Arial"/>
          <w:color w:val="000000"/>
          <w:sz w:val="18"/>
          <w:szCs w:val="18"/>
          <w:highlight w:val="white"/>
        </w:rPr>
        <w:tab/>
      </w: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Packet</w:t>
      </w:r>
      <w:r w:rsidRPr="005F5BD0">
        <w:rPr>
          <w:rFonts w:ascii="Arial" w:hAnsi="Arial" w:cs="Arial"/>
          <w:color w:val="0000FF"/>
          <w:sz w:val="18"/>
          <w:szCs w:val="18"/>
          <w:highlight w:val="white"/>
        </w:rPr>
        <w:t>&gt;</w:t>
      </w:r>
    </w:p>
    <w:p w:rsidR="00C32A45" w:rsidRPr="005F5BD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sz w:val="18"/>
          <w:szCs w:val="18"/>
        </w:rPr>
      </w:pPr>
      <w:r w:rsidRPr="005F5BD0">
        <w:rPr>
          <w:rFonts w:ascii="Arial" w:hAnsi="Arial" w:cs="Arial"/>
          <w:color w:val="0000FF"/>
          <w:sz w:val="18"/>
          <w:szCs w:val="18"/>
          <w:highlight w:val="white"/>
        </w:rPr>
        <w:t>&lt;/</w:t>
      </w:r>
      <w:r w:rsidRPr="005F5BD0">
        <w:rPr>
          <w:rFonts w:ascii="Arial" w:hAnsi="Arial" w:cs="Arial"/>
          <w:color w:val="800000"/>
          <w:sz w:val="18"/>
          <w:szCs w:val="18"/>
          <w:highlight w:val="white"/>
        </w:rPr>
        <w:t>Envelope</w:t>
      </w:r>
      <w:r w:rsidRPr="005F5BD0">
        <w:rPr>
          <w:rFonts w:ascii="Arial" w:hAnsi="Arial" w:cs="Arial"/>
          <w:color w:val="0000FF"/>
          <w:sz w:val="18"/>
          <w:szCs w:val="18"/>
          <w:highlight w:val="white"/>
        </w:rPr>
        <w:t>&gt;</w:t>
      </w:r>
    </w:p>
    <w:p w:rsidR="00C32A45"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sz w:val="17"/>
          <w:szCs w:val="17"/>
        </w:rPr>
      </w:pPr>
    </w:p>
    <w:p w:rsidR="00C32A45" w:rsidRDefault="00C32A45" w:rsidP="00C32A45">
      <w:r>
        <w:br w:type="page"/>
      </w:r>
    </w:p>
    <w:p w:rsidR="00C32A45" w:rsidRDefault="00C32A45" w:rsidP="00BA084C">
      <w:pPr>
        <w:pStyle w:val="HeadingNumberLevel1"/>
      </w:pPr>
      <w:bookmarkStart w:id="22" w:name="_Toc380059080"/>
      <w:r>
        <w:lastRenderedPageBreak/>
        <w:t>Sample XML Response (Failure)</w:t>
      </w:r>
      <w:bookmarkEnd w:id="22"/>
    </w:p>
    <w:p w:rsidR="00C32A45" w:rsidRDefault="00C32A45" w:rsidP="00243458">
      <w:pPr>
        <w:pStyle w:val="BodyTextLeft"/>
      </w:pPr>
      <w:r>
        <w:t>Below is a sample failure response XML file.</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proofErr w:type="gramStart"/>
      <w:r w:rsidRPr="00172B50">
        <w:rPr>
          <w:rFonts w:ascii="Arial" w:hAnsi="Arial" w:cs="Arial"/>
          <w:color w:val="008080"/>
          <w:sz w:val="18"/>
          <w:szCs w:val="18"/>
          <w:highlight w:val="white"/>
        </w:rPr>
        <w:t>&lt;?xml</w:t>
      </w:r>
      <w:proofErr w:type="gramEnd"/>
      <w:r w:rsidRPr="00172B50">
        <w:rPr>
          <w:rFonts w:ascii="Arial" w:hAnsi="Arial" w:cs="Arial"/>
          <w:color w:val="008080"/>
          <w:sz w:val="18"/>
          <w:szCs w:val="18"/>
          <w:highlight w:val="white"/>
        </w:rPr>
        <w:t xml:space="preserve"> version="1.0" encoding="utf-8"?&gt;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Envelope</w:t>
      </w:r>
      <w:r w:rsidRPr="00172B50">
        <w:rPr>
          <w:rFonts w:ascii="Arial" w:hAnsi="Arial" w:cs="Arial"/>
          <w:color w:val="FF0000"/>
          <w:sz w:val="18"/>
          <w:szCs w:val="18"/>
          <w:highlight w:val="white"/>
        </w:rPr>
        <w:t xml:space="preserve"> version</w:t>
      </w:r>
      <w:r w:rsidRPr="00172B50">
        <w:rPr>
          <w:rFonts w:ascii="Arial" w:hAnsi="Arial" w:cs="Arial"/>
          <w:color w:val="0000FF"/>
          <w:sz w:val="18"/>
          <w:szCs w:val="18"/>
          <w:highlight w:val="white"/>
        </w:rPr>
        <w:t>="</w:t>
      </w:r>
      <w:r w:rsidRPr="00172B50">
        <w:rPr>
          <w:rFonts w:ascii="Arial" w:hAnsi="Arial" w:cs="Arial"/>
          <w:color w:val="000000"/>
          <w:sz w:val="18"/>
          <w:szCs w:val="18"/>
          <w:highlight w:val="white"/>
        </w:rPr>
        <w:t>01.00</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Sender</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Id</w:t>
      </w:r>
      <w:r w:rsidRPr="00172B50">
        <w:rPr>
          <w:rFonts w:ascii="Arial" w:hAnsi="Arial" w:cs="Arial"/>
          <w:color w:val="0000FF"/>
          <w:sz w:val="18"/>
          <w:szCs w:val="18"/>
          <w:highlight w:val="white"/>
        </w:rPr>
        <w:t>&gt;</w:t>
      </w:r>
      <w:r w:rsidRPr="00B753E6">
        <w:rPr>
          <w:rFonts w:ascii="Arial" w:hAnsi="Arial" w:cs="Arial"/>
          <w:color w:val="000000"/>
          <w:sz w:val="18"/>
          <w:szCs w:val="18"/>
          <w:highlight w:val="white"/>
        </w:rPr>
        <w:t xml:space="preserve"> </w:t>
      </w:r>
      <w:r>
        <w:rPr>
          <w:rFonts w:ascii="Arial" w:hAnsi="Arial" w:cs="Arial"/>
          <w:color w:val="000000"/>
          <w:sz w:val="18"/>
          <w:szCs w:val="18"/>
          <w:highlight w:val="white"/>
        </w:rPr>
        <w:t>INTEGRATIONID</w:t>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Id</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Credential</w:t>
      </w:r>
      <w:r w:rsidRPr="00172B50">
        <w:rPr>
          <w:rFonts w:ascii="Arial" w:hAnsi="Arial" w:cs="Arial"/>
          <w:color w:val="0000FF"/>
          <w:sz w:val="18"/>
          <w:szCs w:val="18"/>
          <w:highlight w:val="white"/>
        </w:rPr>
        <w:t>&gt;</w:t>
      </w:r>
      <w:r>
        <w:rPr>
          <w:rFonts w:ascii="Arial" w:hAnsi="Arial" w:cs="Arial"/>
          <w:color w:val="000000"/>
          <w:sz w:val="18"/>
          <w:szCs w:val="18"/>
          <w:highlight w:val="white"/>
        </w:rPr>
        <w:t>CLIENTID</w:t>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Credential</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proofErr w:type="spellStart"/>
      <w:proofErr w:type="gramStart"/>
      <w:r w:rsidRPr="00172B50">
        <w:rPr>
          <w:rFonts w:ascii="Arial" w:hAnsi="Arial" w:cs="Arial"/>
          <w:color w:val="800000"/>
          <w:sz w:val="18"/>
          <w:szCs w:val="18"/>
          <w:highlight w:val="white"/>
        </w:rPr>
        <w:t>remoteIP</w:t>
      </w:r>
      <w:proofErr w:type="spellEnd"/>
      <w:proofErr w:type="gramEnd"/>
      <w:r w:rsidRPr="00172B50">
        <w:rPr>
          <w:rFonts w:ascii="Arial" w:hAnsi="Arial" w:cs="Arial"/>
          <w:color w:val="0000FF"/>
          <w:sz w:val="18"/>
          <w:szCs w:val="18"/>
          <w:highlight w:val="white"/>
        </w:rPr>
        <w:t>&gt;&lt;/</w:t>
      </w:r>
      <w:proofErr w:type="spellStart"/>
      <w:r w:rsidRPr="00172B50">
        <w:rPr>
          <w:rFonts w:ascii="Arial" w:hAnsi="Arial" w:cs="Arial"/>
          <w:color w:val="800000"/>
          <w:sz w:val="18"/>
          <w:szCs w:val="18"/>
          <w:highlight w:val="white"/>
        </w:rPr>
        <w:t>remoteIP</w:t>
      </w:r>
      <w:proofErr w:type="spellEnd"/>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Sender</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Recipient</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Id</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Recipient</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proofErr w:type="spellStart"/>
      <w:r w:rsidRPr="00172B50">
        <w:rPr>
          <w:rFonts w:ascii="Arial" w:hAnsi="Arial" w:cs="Arial"/>
          <w:color w:val="800000"/>
          <w:sz w:val="18"/>
          <w:szCs w:val="18"/>
          <w:highlight w:val="white"/>
        </w:rPr>
        <w:t>TransactInfo</w:t>
      </w:r>
      <w:proofErr w:type="spellEnd"/>
      <w:r w:rsidRPr="00172B50">
        <w:rPr>
          <w:rFonts w:ascii="Arial" w:hAnsi="Arial" w:cs="Arial"/>
          <w:color w:val="FF0000"/>
          <w:sz w:val="18"/>
          <w:szCs w:val="18"/>
          <w:highlight w:val="white"/>
        </w:rPr>
        <w:t xml:space="preserve"> </w:t>
      </w:r>
      <w:proofErr w:type="spellStart"/>
      <w:r w:rsidRPr="00172B50">
        <w:rPr>
          <w:rFonts w:ascii="Arial" w:hAnsi="Arial" w:cs="Arial"/>
          <w:color w:val="FF0000"/>
          <w:sz w:val="18"/>
          <w:szCs w:val="18"/>
          <w:highlight w:val="white"/>
        </w:rPr>
        <w:t>transactType</w:t>
      </w:r>
      <w:proofErr w:type="spellEnd"/>
      <w:r w:rsidRPr="00172B50">
        <w:rPr>
          <w:rFonts w:ascii="Arial" w:hAnsi="Arial" w:cs="Arial"/>
          <w:color w:val="0000FF"/>
          <w:sz w:val="18"/>
          <w:szCs w:val="18"/>
          <w:highlight w:val="white"/>
        </w:rPr>
        <w:t>="</w:t>
      </w:r>
      <w:r w:rsidRPr="00172B50">
        <w:rPr>
          <w:rFonts w:ascii="Arial" w:hAnsi="Arial" w:cs="Arial"/>
          <w:color w:val="000000"/>
          <w:sz w:val="18"/>
          <w:szCs w:val="18"/>
          <w:highlight w:val="white"/>
        </w:rPr>
        <w:t>response</w:t>
      </w:r>
      <w:r w:rsidRPr="00172B50">
        <w:rPr>
          <w:rFonts w:ascii="Arial" w:hAnsi="Arial" w:cs="Arial"/>
          <w:color w:val="0000FF"/>
          <w:sz w:val="18"/>
          <w:szCs w:val="18"/>
          <w:highlight w:val="white"/>
        </w:rPr>
        <w:t>"&gt;</w:t>
      </w:r>
    </w:p>
    <w:p w:rsidR="00C32A45" w:rsidRPr="00C16E1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16E10">
        <w:rPr>
          <w:rFonts w:ascii="Arial" w:hAnsi="Arial" w:cs="Arial"/>
          <w:color w:val="000000"/>
          <w:sz w:val="18"/>
          <w:szCs w:val="18"/>
          <w:highlight w:val="white"/>
        </w:rPr>
        <w:tab/>
      </w:r>
      <w:r w:rsidRPr="00C16E10">
        <w:rPr>
          <w:rFonts w:ascii="Arial" w:hAnsi="Arial" w:cs="Arial"/>
          <w:color w:val="000000"/>
          <w:sz w:val="18"/>
          <w:szCs w:val="18"/>
          <w:highlight w:val="white"/>
        </w:rPr>
        <w:tab/>
      </w:r>
      <w:r w:rsidRPr="00C16E10">
        <w:rPr>
          <w:rFonts w:ascii="Arial" w:hAnsi="Arial" w:cs="Arial"/>
          <w:color w:val="0000FF"/>
          <w:sz w:val="18"/>
          <w:szCs w:val="18"/>
          <w:highlight w:val="white"/>
        </w:rPr>
        <w:t>&lt;</w:t>
      </w:r>
      <w:proofErr w:type="spellStart"/>
      <w:proofErr w:type="gramStart"/>
      <w:r w:rsidRPr="00C16E10">
        <w:rPr>
          <w:rFonts w:ascii="Arial" w:hAnsi="Arial" w:cs="Arial"/>
          <w:color w:val="800000"/>
          <w:sz w:val="18"/>
          <w:szCs w:val="18"/>
          <w:highlight w:val="white"/>
        </w:rPr>
        <w:t>transactId</w:t>
      </w:r>
      <w:proofErr w:type="spellEnd"/>
      <w:r w:rsidRPr="00C16E10">
        <w:rPr>
          <w:rFonts w:ascii="Arial" w:hAnsi="Arial" w:cs="Arial"/>
          <w:color w:val="0000FF"/>
          <w:sz w:val="18"/>
          <w:szCs w:val="18"/>
          <w:highlight w:val="white"/>
        </w:rPr>
        <w:t>&gt;</w:t>
      </w:r>
      <w:proofErr w:type="gramEnd"/>
      <w:r w:rsidRPr="00C16E10">
        <w:rPr>
          <w:rFonts w:ascii="Arial" w:hAnsi="Arial" w:cs="Arial"/>
          <w:color w:val="000000"/>
          <w:sz w:val="18"/>
          <w:szCs w:val="18"/>
          <w:highlight w:val="white"/>
        </w:rPr>
        <w:t>15747</w:t>
      </w:r>
      <w:r w:rsidRPr="00C16E10">
        <w:rPr>
          <w:rFonts w:ascii="Arial" w:hAnsi="Arial" w:cs="Arial"/>
          <w:color w:val="0000FF"/>
          <w:sz w:val="18"/>
          <w:szCs w:val="18"/>
          <w:highlight w:val="white"/>
        </w:rPr>
        <w:t>&lt;/</w:t>
      </w:r>
      <w:proofErr w:type="spellStart"/>
      <w:r w:rsidRPr="00C16E10">
        <w:rPr>
          <w:rFonts w:ascii="Arial" w:hAnsi="Arial" w:cs="Arial"/>
          <w:color w:val="800000"/>
          <w:sz w:val="18"/>
          <w:szCs w:val="18"/>
          <w:highlight w:val="white"/>
        </w:rPr>
        <w:t>transactId</w:t>
      </w:r>
      <w:proofErr w:type="spellEnd"/>
      <w:r w:rsidRPr="00C16E10">
        <w:rPr>
          <w:rFonts w:ascii="Arial" w:hAnsi="Arial" w:cs="Arial"/>
          <w:color w:val="0000FF"/>
          <w:sz w:val="18"/>
          <w:szCs w:val="18"/>
          <w:highlight w:val="white"/>
        </w:rPr>
        <w:t>&gt;</w:t>
      </w:r>
    </w:p>
    <w:p w:rsidR="00C32A45" w:rsidRPr="00C16E1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FF"/>
          <w:sz w:val="18"/>
          <w:szCs w:val="18"/>
          <w:highlight w:val="white"/>
        </w:rPr>
      </w:pPr>
      <w:r w:rsidRPr="00C16E10">
        <w:rPr>
          <w:rFonts w:ascii="Arial" w:hAnsi="Arial" w:cs="Arial"/>
          <w:color w:val="000000"/>
          <w:sz w:val="18"/>
          <w:szCs w:val="18"/>
          <w:highlight w:val="white"/>
        </w:rPr>
        <w:tab/>
      </w:r>
      <w:r w:rsidRPr="00C16E10">
        <w:rPr>
          <w:rFonts w:ascii="Arial" w:hAnsi="Arial" w:cs="Arial"/>
          <w:color w:val="000000"/>
          <w:sz w:val="18"/>
          <w:szCs w:val="18"/>
          <w:highlight w:val="white"/>
        </w:rPr>
        <w:tab/>
      </w:r>
      <w:r w:rsidRPr="00C16E10">
        <w:rPr>
          <w:rFonts w:ascii="Arial" w:hAnsi="Arial" w:cs="Arial"/>
          <w:color w:val="0000FF"/>
          <w:sz w:val="18"/>
          <w:szCs w:val="18"/>
          <w:highlight w:val="white"/>
        </w:rPr>
        <w:t>&lt;</w:t>
      </w:r>
      <w:proofErr w:type="spellStart"/>
      <w:proofErr w:type="gramStart"/>
      <w:r w:rsidRPr="00C16E10">
        <w:rPr>
          <w:rFonts w:ascii="Arial" w:hAnsi="Arial" w:cs="Arial"/>
          <w:color w:val="800000"/>
          <w:sz w:val="18"/>
          <w:szCs w:val="18"/>
          <w:highlight w:val="white"/>
        </w:rPr>
        <w:t>timeStamp</w:t>
      </w:r>
      <w:proofErr w:type="spellEnd"/>
      <w:r w:rsidRPr="00C16E10">
        <w:rPr>
          <w:rFonts w:ascii="Arial" w:hAnsi="Arial" w:cs="Arial"/>
          <w:color w:val="0000FF"/>
          <w:sz w:val="18"/>
          <w:szCs w:val="18"/>
          <w:highlight w:val="white"/>
        </w:rPr>
        <w:t>&gt;</w:t>
      </w:r>
      <w:proofErr w:type="gramEnd"/>
      <w:r w:rsidRPr="00C16E10">
        <w:rPr>
          <w:rFonts w:ascii="Arial" w:hAnsi="Arial" w:cs="Arial"/>
          <w:color w:val="000000"/>
          <w:sz w:val="18"/>
          <w:szCs w:val="18"/>
          <w:highlight w:val="white"/>
        </w:rPr>
        <w:t>2011-12-06 01:09 PM</w:t>
      </w:r>
      <w:r w:rsidRPr="00C16E10">
        <w:rPr>
          <w:rFonts w:ascii="Arial" w:hAnsi="Arial" w:cs="Arial"/>
          <w:color w:val="0000FF"/>
          <w:sz w:val="18"/>
          <w:szCs w:val="18"/>
          <w:highlight w:val="white"/>
        </w:rPr>
        <w:t>&lt;/</w:t>
      </w:r>
      <w:proofErr w:type="spellStart"/>
      <w:r w:rsidRPr="00C16E10">
        <w:rPr>
          <w:rFonts w:ascii="Arial" w:hAnsi="Arial" w:cs="Arial"/>
          <w:color w:val="800000"/>
          <w:sz w:val="18"/>
          <w:szCs w:val="18"/>
          <w:highlight w:val="white"/>
        </w:rPr>
        <w:t>timeStamp</w:t>
      </w:r>
      <w:proofErr w:type="spellEnd"/>
      <w:r w:rsidRPr="00C16E10">
        <w:rPr>
          <w:rFonts w:ascii="Arial" w:hAnsi="Arial" w:cs="Arial"/>
          <w:color w:val="0000FF"/>
          <w:sz w:val="18"/>
          <w:szCs w:val="18"/>
          <w:highlight w:val="white"/>
        </w:rPr>
        <w:t>&gt;</w:t>
      </w:r>
    </w:p>
    <w:p w:rsidR="00C32A45" w:rsidRPr="00C16E1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16E10">
        <w:rPr>
          <w:rFonts w:ascii="Arial" w:hAnsi="Arial" w:cs="Arial"/>
          <w:color w:val="000000"/>
          <w:sz w:val="18"/>
          <w:szCs w:val="18"/>
          <w:highlight w:val="white"/>
        </w:rPr>
        <w:tab/>
      </w:r>
      <w:r w:rsidRPr="00C16E10">
        <w:rPr>
          <w:rFonts w:ascii="Arial" w:hAnsi="Arial" w:cs="Arial"/>
          <w:color w:val="000000"/>
          <w:sz w:val="18"/>
          <w:szCs w:val="18"/>
          <w:highlight w:val="white"/>
        </w:rPr>
        <w:tab/>
      </w:r>
      <w:r w:rsidRPr="00C16E10">
        <w:rPr>
          <w:rFonts w:ascii="Arial" w:hAnsi="Arial" w:cs="Arial"/>
          <w:color w:val="0000FF"/>
          <w:sz w:val="18"/>
          <w:szCs w:val="18"/>
          <w:highlight w:val="white"/>
        </w:rPr>
        <w:t>&lt;</w:t>
      </w:r>
      <w:r w:rsidRPr="00C16E10">
        <w:rPr>
          <w:rFonts w:ascii="Arial" w:hAnsi="Arial" w:cs="Arial"/>
          <w:color w:val="800000"/>
          <w:sz w:val="18"/>
          <w:szCs w:val="18"/>
          <w:highlight w:val="white"/>
        </w:rPr>
        <w:t>Status</w:t>
      </w:r>
      <w:r w:rsidRPr="00C16E10">
        <w:rPr>
          <w:rFonts w:ascii="Arial" w:hAnsi="Arial" w:cs="Arial"/>
          <w:color w:val="0000FF"/>
          <w:sz w:val="18"/>
          <w:szCs w:val="18"/>
          <w:highlight w:val="white"/>
        </w:rPr>
        <w:t>&gt;</w:t>
      </w:r>
    </w:p>
    <w:p w:rsidR="00C32A45" w:rsidRPr="00C16E1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16E10">
        <w:rPr>
          <w:rFonts w:ascii="Arial" w:hAnsi="Arial" w:cs="Arial"/>
          <w:color w:val="000000"/>
          <w:sz w:val="18"/>
          <w:szCs w:val="18"/>
          <w:highlight w:val="white"/>
        </w:rPr>
        <w:tab/>
      </w:r>
      <w:r w:rsidRPr="00C16E10">
        <w:rPr>
          <w:rFonts w:ascii="Arial" w:hAnsi="Arial" w:cs="Arial"/>
          <w:color w:val="000000"/>
          <w:sz w:val="18"/>
          <w:szCs w:val="18"/>
          <w:highlight w:val="white"/>
        </w:rPr>
        <w:tab/>
      </w:r>
      <w:r w:rsidRPr="00C16E10">
        <w:rPr>
          <w:rFonts w:ascii="Arial" w:hAnsi="Arial" w:cs="Arial"/>
          <w:color w:val="000000"/>
          <w:sz w:val="18"/>
          <w:szCs w:val="18"/>
          <w:highlight w:val="white"/>
        </w:rPr>
        <w:tab/>
      </w:r>
      <w:r w:rsidRPr="00C16E10">
        <w:rPr>
          <w:rFonts w:ascii="Arial" w:hAnsi="Arial" w:cs="Arial"/>
          <w:color w:val="0000FF"/>
          <w:sz w:val="18"/>
          <w:szCs w:val="18"/>
          <w:highlight w:val="white"/>
        </w:rPr>
        <w:t>&lt;</w:t>
      </w:r>
      <w:r w:rsidRPr="00C16E10">
        <w:rPr>
          <w:rFonts w:ascii="Arial" w:hAnsi="Arial" w:cs="Arial"/>
          <w:color w:val="800000"/>
          <w:sz w:val="18"/>
          <w:szCs w:val="18"/>
          <w:highlight w:val="white"/>
        </w:rPr>
        <w:t>Code</w:t>
      </w:r>
      <w:r w:rsidRPr="00C16E10">
        <w:rPr>
          <w:rFonts w:ascii="Arial" w:hAnsi="Arial" w:cs="Arial"/>
          <w:color w:val="0000FF"/>
          <w:sz w:val="18"/>
          <w:szCs w:val="18"/>
          <w:highlight w:val="white"/>
        </w:rPr>
        <w:t>&gt;</w:t>
      </w:r>
      <w:r w:rsidRPr="00C16E10">
        <w:rPr>
          <w:rFonts w:ascii="Arial" w:hAnsi="Arial" w:cs="Arial"/>
          <w:color w:val="000000"/>
          <w:sz w:val="18"/>
          <w:szCs w:val="18"/>
          <w:highlight w:val="white"/>
        </w:rPr>
        <w:t>405</w:t>
      </w:r>
      <w:r w:rsidRPr="00C16E10">
        <w:rPr>
          <w:rFonts w:ascii="Arial" w:hAnsi="Arial" w:cs="Arial"/>
          <w:color w:val="0000FF"/>
          <w:sz w:val="18"/>
          <w:szCs w:val="18"/>
          <w:highlight w:val="white"/>
        </w:rPr>
        <w:t>&lt;/</w:t>
      </w:r>
      <w:r w:rsidRPr="00C16E10">
        <w:rPr>
          <w:rFonts w:ascii="Arial" w:hAnsi="Arial" w:cs="Arial"/>
          <w:color w:val="800000"/>
          <w:sz w:val="18"/>
          <w:szCs w:val="18"/>
          <w:highlight w:val="white"/>
        </w:rPr>
        <w:t>Code</w:t>
      </w:r>
      <w:r w:rsidRPr="00C16E10">
        <w:rPr>
          <w:rFonts w:ascii="Arial" w:hAnsi="Arial" w:cs="Arial"/>
          <w:color w:val="0000FF"/>
          <w:sz w:val="18"/>
          <w:szCs w:val="18"/>
          <w:highlight w:val="white"/>
        </w:rPr>
        <w:t>&gt;</w:t>
      </w:r>
    </w:p>
    <w:p w:rsidR="00C32A45" w:rsidRPr="00C16E1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16E10">
        <w:rPr>
          <w:rFonts w:ascii="Arial" w:hAnsi="Arial" w:cs="Arial"/>
          <w:color w:val="000000"/>
          <w:sz w:val="18"/>
          <w:szCs w:val="18"/>
          <w:highlight w:val="white"/>
        </w:rPr>
        <w:tab/>
      </w:r>
      <w:r w:rsidRPr="00C16E10">
        <w:rPr>
          <w:rFonts w:ascii="Arial" w:hAnsi="Arial" w:cs="Arial"/>
          <w:color w:val="000000"/>
          <w:sz w:val="18"/>
          <w:szCs w:val="18"/>
          <w:highlight w:val="white"/>
        </w:rPr>
        <w:tab/>
      </w:r>
      <w:r w:rsidRPr="00C16E10">
        <w:rPr>
          <w:rFonts w:ascii="Arial" w:hAnsi="Arial" w:cs="Arial"/>
          <w:color w:val="000000"/>
          <w:sz w:val="18"/>
          <w:szCs w:val="18"/>
          <w:highlight w:val="white"/>
        </w:rPr>
        <w:tab/>
      </w:r>
      <w:r w:rsidRPr="00C16E10">
        <w:rPr>
          <w:rFonts w:ascii="Arial" w:hAnsi="Arial" w:cs="Arial"/>
          <w:color w:val="0000FF"/>
          <w:sz w:val="18"/>
          <w:szCs w:val="18"/>
          <w:highlight w:val="white"/>
        </w:rPr>
        <w:t>&lt;</w:t>
      </w:r>
      <w:proofErr w:type="spellStart"/>
      <w:r w:rsidRPr="00C16E10">
        <w:rPr>
          <w:rFonts w:ascii="Arial" w:hAnsi="Arial" w:cs="Arial"/>
          <w:color w:val="800000"/>
          <w:sz w:val="18"/>
          <w:szCs w:val="18"/>
          <w:highlight w:val="white"/>
        </w:rPr>
        <w:t>ShortDescription</w:t>
      </w:r>
      <w:proofErr w:type="spellEnd"/>
      <w:r w:rsidRPr="00C16E10">
        <w:rPr>
          <w:rFonts w:ascii="Arial" w:hAnsi="Arial" w:cs="Arial"/>
          <w:color w:val="0000FF"/>
          <w:sz w:val="18"/>
          <w:szCs w:val="18"/>
          <w:highlight w:val="white"/>
        </w:rPr>
        <w:t>&gt;</w:t>
      </w:r>
      <w:r w:rsidRPr="00755833">
        <w:rPr>
          <w:rFonts w:ascii="Arial" w:hAnsi="Arial" w:cs="Arial"/>
          <w:color w:val="000000"/>
          <w:sz w:val="18"/>
          <w:szCs w:val="18"/>
          <w:highlight w:val="yellow"/>
        </w:rPr>
        <w:t>Failure</w:t>
      </w:r>
      <w:r w:rsidRPr="00C16E10">
        <w:rPr>
          <w:rFonts w:ascii="Arial" w:hAnsi="Arial" w:cs="Arial"/>
          <w:color w:val="0000FF"/>
          <w:sz w:val="18"/>
          <w:szCs w:val="18"/>
          <w:highlight w:val="white"/>
        </w:rPr>
        <w:t>&lt;/</w:t>
      </w:r>
      <w:proofErr w:type="spellStart"/>
      <w:r w:rsidRPr="00C16E10">
        <w:rPr>
          <w:rFonts w:ascii="Arial" w:hAnsi="Arial" w:cs="Arial"/>
          <w:color w:val="800000"/>
          <w:sz w:val="18"/>
          <w:szCs w:val="18"/>
          <w:highlight w:val="white"/>
        </w:rPr>
        <w:t>ShortDescription</w:t>
      </w:r>
      <w:proofErr w:type="spellEnd"/>
      <w:r w:rsidRPr="00C16E10">
        <w:rPr>
          <w:rFonts w:ascii="Arial" w:hAnsi="Arial" w:cs="Arial"/>
          <w:color w:val="0000FF"/>
          <w:sz w:val="18"/>
          <w:szCs w:val="18"/>
          <w:highlight w:val="white"/>
        </w:rPr>
        <w:t>&gt;</w:t>
      </w:r>
    </w:p>
    <w:p w:rsidR="00C32A45" w:rsidRPr="00C16E1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16E10">
        <w:rPr>
          <w:rFonts w:ascii="Arial" w:hAnsi="Arial" w:cs="Arial"/>
          <w:color w:val="000000"/>
          <w:sz w:val="18"/>
          <w:szCs w:val="18"/>
          <w:highlight w:val="white"/>
        </w:rPr>
        <w:tab/>
      </w:r>
      <w:r w:rsidRPr="00C16E10">
        <w:rPr>
          <w:rFonts w:ascii="Arial" w:hAnsi="Arial" w:cs="Arial"/>
          <w:color w:val="000000"/>
          <w:sz w:val="18"/>
          <w:szCs w:val="18"/>
          <w:highlight w:val="white"/>
        </w:rPr>
        <w:tab/>
      </w:r>
      <w:r w:rsidRPr="00C16E10">
        <w:rPr>
          <w:rFonts w:ascii="Arial" w:hAnsi="Arial" w:cs="Arial"/>
          <w:color w:val="000000"/>
          <w:sz w:val="18"/>
          <w:szCs w:val="18"/>
          <w:highlight w:val="white"/>
        </w:rPr>
        <w:tab/>
      </w:r>
      <w:r w:rsidRPr="00C16E10">
        <w:rPr>
          <w:rFonts w:ascii="Arial" w:hAnsi="Arial" w:cs="Arial"/>
          <w:color w:val="0000FF"/>
          <w:sz w:val="18"/>
          <w:szCs w:val="18"/>
          <w:highlight w:val="white"/>
        </w:rPr>
        <w:t>&lt;</w:t>
      </w:r>
      <w:proofErr w:type="spellStart"/>
      <w:r w:rsidRPr="00C16E10">
        <w:rPr>
          <w:rFonts w:ascii="Arial" w:hAnsi="Arial" w:cs="Arial"/>
          <w:color w:val="800000"/>
          <w:sz w:val="18"/>
          <w:szCs w:val="18"/>
          <w:highlight w:val="white"/>
        </w:rPr>
        <w:t>LongDescription</w:t>
      </w:r>
      <w:proofErr w:type="spellEnd"/>
      <w:r w:rsidRPr="00C16E10">
        <w:rPr>
          <w:rFonts w:ascii="Arial" w:hAnsi="Arial" w:cs="Arial"/>
          <w:color w:val="0000FF"/>
          <w:sz w:val="18"/>
          <w:szCs w:val="18"/>
          <w:highlight w:val="white"/>
        </w:rPr>
        <w:t>&gt;</w:t>
      </w:r>
      <w:r w:rsidRPr="00755833">
        <w:rPr>
          <w:rFonts w:ascii="Arial" w:hAnsi="Arial" w:cs="Arial"/>
          <w:color w:val="000000"/>
          <w:sz w:val="18"/>
          <w:szCs w:val="18"/>
          <w:highlight w:val="yellow"/>
        </w:rPr>
        <w:t>FOUNDATION Data transfer was not successful</w:t>
      </w:r>
      <w:r w:rsidRPr="00C16E10">
        <w:rPr>
          <w:rFonts w:ascii="Arial" w:hAnsi="Arial" w:cs="Arial"/>
          <w:color w:val="0000FF"/>
          <w:sz w:val="18"/>
          <w:szCs w:val="18"/>
          <w:highlight w:val="white"/>
        </w:rPr>
        <w:t>&lt;/</w:t>
      </w:r>
      <w:proofErr w:type="spellStart"/>
      <w:r w:rsidRPr="00C16E10">
        <w:rPr>
          <w:rFonts w:ascii="Arial" w:hAnsi="Arial" w:cs="Arial"/>
          <w:color w:val="800000"/>
          <w:sz w:val="18"/>
          <w:szCs w:val="18"/>
          <w:highlight w:val="white"/>
        </w:rPr>
        <w:t>LongDescription</w:t>
      </w:r>
      <w:proofErr w:type="spellEnd"/>
      <w:r w:rsidRPr="00C16E10">
        <w:rPr>
          <w:rFonts w:ascii="Arial" w:hAnsi="Arial" w:cs="Arial"/>
          <w:color w:val="0000FF"/>
          <w:sz w:val="18"/>
          <w:szCs w:val="18"/>
          <w:highlight w:val="white"/>
        </w:rPr>
        <w:t>&gt;</w:t>
      </w:r>
    </w:p>
    <w:p w:rsidR="00C32A45" w:rsidRPr="00C16E1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16E10">
        <w:rPr>
          <w:rFonts w:ascii="Arial" w:hAnsi="Arial" w:cs="Arial"/>
          <w:color w:val="000000"/>
          <w:sz w:val="18"/>
          <w:szCs w:val="18"/>
          <w:highlight w:val="white"/>
        </w:rPr>
        <w:tab/>
      </w:r>
      <w:r w:rsidRPr="00C16E10">
        <w:rPr>
          <w:rFonts w:ascii="Arial" w:hAnsi="Arial" w:cs="Arial"/>
          <w:color w:val="000000"/>
          <w:sz w:val="18"/>
          <w:szCs w:val="18"/>
          <w:highlight w:val="white"/>
        </w:rPr>
        <w:tab/>
      </w:r>
      <w:r w:rsidRPr="00C16E10">
        <w:rPr>
          <w:rFonts w:ascii="Arial" w:hAnsi="Arial" w:cs="Arial"/>
          <w:color w:val="0000FF"/>
          <w:sz w:val="18"/>
          <w:szCs w:val="18"/>
          <w:highlight w:val="white"/>
        </w:rPr>
        <w:t>&lt;/</w:t>
      </w:r>
      <w:r w:rsidRPr="00C16E10">
        <w:rPr>
          <w:rFonts w:ascii="Arial" w:hAnsi="Arial" w:cs="Arial"/>
          <w:color w:val="800000"/>
          <w:sz w:val="18"/>
          <w:szCs w:val="18"/>
          <w:highlight w:val="white"/>
        </w:rPr>
        <w:t>Status</w:t>
      </w:r>
      <w:r w:rsidRPr="00C16E10">
        <w:rPr>
          <w:rFonts w:ascii="Arial" w:hAnsi="Arial" w:cs="Arial"/>
          <w:color w:val="0000FF"/>
          <w:sz w:val="18"/>
          <w:szCs w:val="18"/>
          <w:highlight w:val="white"/>
        </w:rPr>
        <w:t>&gt;</w:t>
      </w:r>
    </w:p>
    <w:p w:rsidR="00C32A45" w:rsidRPr="00C16E1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16E10">
        <w:rPr>
          <w:rFonts w:ascii="Arial" w:hAnsi="Arial" w:cs="Arial"/>
          <w:color w:val="000000"/>
          <w:sz w:val="18"/>
          <w:szCs w:val="18"/>
          <w:highlight w:val="white"/>
        </w:rPr>
        <w:tab/>
      </w:r>
      <w:r w:rsidRPr="00C16E10">
        <w:rPr>
          <w:rFonts w:ascii="Arial" w:hAnsi="Arial" w:cs="Arial"/>
          <w:color w:val="0000FF"/>
          <w:sz w:val="18"/>
          <w:szCs w:val="18"/>
          <w:highlight w:val="white"/>
        </w:rPr>
        <w:t>&lt;/</w:t>
      </w:r>
      <w:proofErr w:type="spellStart"/>
      <w:r w:rsidRPr="00C16E10">
        <w:rPr>
          <w:rFonts w:ascii="Arial" w:hAnsi="Arial" w:cs="Arial"/>
          <w:color w:val="800000"/>
          <w:sz w:val="18"/>
          <w:szCs w:val="18"/>
          <w:highlight w:val="white"/>
        </w:rPr>
        <w:t>TransactInfo</w:t>
      </w:r>
      <w:proofErr w:type="spellEnd"/>
      <w:r w:rsidRPr="00C16E10">
        <w:rPr>
          <w:rFonts w:ascii="Arial" w:hAnsi="Arial" w:cs="Arial"/>
          <w:color w:val="0000FF"/>
          <w:sz w:val="18"/>
          <w:szCs w:val="18"/>
          <w:highlight w:val="white"/>
        </w:rPr>
        <w:t>&gt;</w:t>
      </w:r>
    </w:p>
    <w:p w:rsidR="00C32A45" w:rsidRPr="00C16E1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16E10">
        <w:rPr>
          <w:rFonts w:ascii="Arial" w:hAnsi="Arial" w:cs="Arial"/>
          <w:color w:val="000000"/>
          <w:sz w:val="18"/>
          <w:szCs w:val="18"/>
          <w:highlight w:val="white"/>
        </w:rPr>
        <w:tab/>
      </w:r>
      <w:r w:rsidRPr="00C16E10">
        <w:rPr>
          <w:rFonts w:ascii="Arial" w:hAnsi="Arial" w:cs="Arial"/>
          <w:color w:val="0000FF"/>
          <w:sz w:val="18"/>
          <w:szCs w:val="18"/>
          <w:highlight w:val="white"/>
        </w:rPr>
        <w:t>&lt;</w:t>
      </w:r>
      <w:r w:rsidRPr="00C16E10">
        <w:rPr>
          <w:rFonts w:ascii="Arial" w:hAnsi="Arial" w:cs="Arial"/>
          <w:color w:val="800000"/>
          <w:sz w:val="18"/>
          <w:szCs w:val="18"/>
          <w:highlight w:val="white"/>
        </w:rPr>
        <w:t>Packet</w:t>
      </w:r>
      <w:r w:rsidRPr="00C16E1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proofErr w:type="spellStart"/>
      <w:r w:rsidRPr="00172B50">
        <w:rPr>
          <w:rFonts w:ascii="Arial" w:hAnsi="Arial" w:cs="Arial"/>
          <w:color w:val="800000"/>
          <w:sz w:val="18"/>
          <w:szCs w:val="18"/>
          <w:highlight w:val="white"/>
        </w:rPr>
        <w:t>PacketInfo</w:t>
      </w:r>
      <w:proofErr w:type="spellEnd"/>
      <w:r w:rsidRPr="00172B50">
        <w:rPr>
          <w:rFonts w:ascii="Arial" w:hAnsi="Arial" w:cs="Arial"/>
          <w:color w:val="FF0000"/>
          <w:sz w:val="18"/>
          <w:szCs w:val="18"/>
          <w:highlight w:val="white"/>
        </w:rPr>
        <w:t xml:space="preserve"> </w:t>
      </w:r>
      <w:proofErr w:type="spellStart"/>
      <w:r w:rsidRPr="00172B50">
        <w:rPr>
          <w:rFonts w:ascii="Arial" w:hAnsi="Arial" w:cs="Arial"/>
          <w:color w:val="FF0000"/>
          <w:sz w:val="18"/>
          <w:szCs w:val="18"/>
          <w:highlight w:val="white"/>
        </w:rPr>
        <w:t>packetType</w:t>
      </w:r>
      <w:proofErr w:type="spellEnd"/>
      <w:r w:rsidRPr="00172B50">
        <w:rPr>
          <w:rFonts w:ascii="Arial" w:hAnsi="Arial" w:cs="Arial"/>
          <w:color w:val="0000FF"/>
          <w:sz w:val="18"/>
          <w:szCs w:val="18"/>
          <w:highlight w:val="white"/>
        </w:rPr>
        <w:t>="</w:t>
      </w:r>
      <w:r w:rsidRPr="00172B50">
        <w:rPr>
          <w:rFonts w:ascii="Arial" w:hAnsi="Arial" w:cs="Arial"/>
          <w:color w:val="000000"/>
          <w:sz w:val="18"/>
          <w:szCs w:val="18"/>
          <w:highlight w:val="white"/>
        </w:rPr>
        <w:t>response</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proofErr w:type="spellStart"/>
      <w:proofErr w:type="gramStart"/>
      <w:r w:rsidRPr="00172B50">
        <w:rPr>
          <w:rFonts w:ascii="Arial" w:hAnsi="Arial" w:cs="Arial"/>
          <w:color w:val="800000"/>
          <w:sz w:val="18"/>
          <w:szCs w:val="18"/>
          <w:highlight w:val="white"/>
        </w:rPr>
        <w:t>packetId</w:t>
      </w:r>
      <w:proofErr w:type="spellEnd"/>
      <w:r w:rsidRPr="00172B50">
        <w:rPr>
          <w:rFonts w:ascii="Arial" w:hAnsi="Arial" w:cs="Arial"/>
          <w:color w:val="0000FF"/>
          <w:sz w:val="18"/>
          <w:szCs w:val="18"/>
          <w:highlight w:val="white"/>
        </w:rPr>
        <w:t>&gt;</w:t>
      </w:r>
      <w:proofErr w:type="gramEnd"/>
      <w:r w:rsidRPr="00172B50">
        <w:rPr>
          <w:rFonts w:ascii="Arial" w:hAnsi="Arial" w:cs="Arial"/>
          <w:color w:val="000000"/>
          <w:sz w:val="18"/>
          <w:szCs w:val="18"/>
          <w:highlight w:val="white"/>
        </w:rPr>
        <w:t>1</w:t>
      </w:r>
      <w:r w:rsidRPr="00172B50">
        <w:rPr>
          <w:rFonts w:ascii="Arial" w:hAnsi="Arial" w:cs="Arial"/>
          <w:color w:val="0000FF"/>
          <w:sz w:val="18"/>
          <w:szCs w:val="18"/>
          <w:highlight w:val="white"/>
        </w:rPr>
        <w:t>&lt;/</w:t>
      </w:r>
      <w:proofErr w:type="spellStart"/>
      <w:r w:rsidRPr="00172B50">
        <w:rPr>
          <w:rFonts w:ascii="Arial" w:hAnsi="Arial" w:cs="Arial"/>
          <w:color w:val="800000"/>
          <w:sz w:val="18"/>
          <w:szCs w:val="18"/>
          <w:highlight w:val="white"/>
        </w:rPr>
        <w:t>packetId</w:t>
      </w:r>
      <w:proofErr w:type="spellEnd"/>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Action</w:t>
      </w:r>
      <w:r w:rsidRPr="00172B50">
        <w:rPr>
          <w:rFonts w:ascii="Arial" w:hAnsi="Arial" w:cs="Arial"/>
          <w:color w:val="0000FF"/>
          <w:sz w:val="18"/>
          <w:szCs w:val="18"/>
          <w:highlight w:val="white"/>
        </w:rPr>
        <w:t>&gt;</w:t>
      </w:r>
      <w:r w:rsidRPr="00172B50">
        <w:rPr>
          <w:rFonts w:ascii="Arial" w:hAnsi="Arial" w:cs="Arial"/>
          <w:color w:val="000000"/>
          <w:sz w:val="18"/>
          <w:szCs w:val="18"/>
          <w:highlight w:val="white"/>
        </w:rPr>
        <w:t>SET</w:t>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Action</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Manifest</w:t>
      </w:r>
      <w:r w:rsidRPr="00172B50">
        <w:rPr>
          <w:rFonts w:ascii="Arial" w:hAnsi="Arial" w:cs="Arial"/>
          <w:color w:val="0000FF"/>
          <w:sz w:val="18"/>
          <w:szCs w:val="18"/>
          <w:highlight w:val="white"/>
        </w:rPr>
        <w:t>&gt;</w:t>
      </w:r>
      <w:r w:rsidRPr="001400E4">
        <w:rPr>
          <w:rFonts w:ascii="Arial" w:hAnsi="Arial" w:cs="Arial"/>
          <w:color w:val="000000"/>
          <w:sz w:val="18"/>
          <w:szCs w:val="18"/>
          <w:highlight w:val="white"/>
        </w:rPr>
        <w:t xml:space="preserve"> </w:t>
      </w:r>
      <w:r>
        <w:rPr>
          <w:rFonts w:ascii="Arial" w:hAnsi="Arial" w:cs="Arial"/>
          <w:color w:val="000000"/>
          <w:sz w:val="18"/>
          <w:szCs w:val="18"/>
          <w:highlight w:val="white"/>
        </w:rPr>
        <w:t>FOUNDATION_CLIENTNAME_FIELDNAME</w:t>
      </w:r>
      <w:r w:rsidRPr="00110FF1">
        <w:rPr>
          <w:rFonts w:ascii="Arial" w:hAnsi="Arial" w:cs="Arial"/>
          <w:color w:val="0000FF"/>
          <w:sz w:val="18"/>
          <w:szCs w:val="18"/>
          <w:highlight w:val="white"/>
        </w:rPr>
        <w:t xml:space="preserve"> </w:t>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Manifest</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Status</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Code</w:t>
      </w:r>
      <w:r w:rsidRPr="00172B50">
        <w:rPr>
          <w:rFonts w:ascii="Arial" w:hAnsi="Arial" w:cs="Arial"/>
          <w:color w:val="0000FF"/>
          <w:sz w:val="18"/>
          <w:szCs w:val="18"/>
          <w:highlight w:val="white"/>
        </w:rPr>
        <w:t>&gt;</w:t>
      </w:r>
      <w:r w:rsidRPr="00172B50">
        <w:rPr>
          <w:rFonts w:ascii="Arial" w:hAnsi="Arial" w:cs="Arial"/>
          <w:color w:val="000000"/>
          <w:sz w:val="18"/>
          <w:szCs w:val="18"/>
          <w:highlight w:val="white"/>
        </w:rPr>
        <w:t>405</w:t>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Code</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proofErr w:type="spellStart"/>
      <w:r w:rsidRPr="00172B50">
        <w:rPr>
          <w:rFonts w:ascii="Arial" w:hAnsi="Arial" w:cs="Arial"/>
          <w:color w:val="800000"/>
          <w:sz w:val="18"/>
          <w:szCs w:val="18"/>
          <w:highlight w:val="white"/>
        </w:rPr>
        <w:t>ShortDescription</w:t>
      </w:r>
      <w:proofErr w:type="spellEnd"/>
      <w:r w:rsidRPr="00172B50">
        <w:rPr>
          <w:rFonts w:ascii="Arial" w:hAnsi="Arial" w:cs="Arial"/>
          <w:color w:val="0000FF"/>
          <w:sz w:val="18"/>
          <w:szCs w:val="18"/>
          <w:highlight w:val="white"/>
        </w:rPr>
        <w:t>&gt;</w:t>
      </w:r>
      <w:r w:rsidRPr="00426B7B">
        <w:rPr>
          <w:rFonts w:ascii="Arial" w:hAnsi="Arial" w:cs="Arial"/>
          <w:color w:val="000000"/>
          <w:sz w:val="18"/>
          <w:szCs w:val="18"/>
          <w:highlight w:val="yellow"/>
        </w:rPr>
        <w:t>Upload failed</w:t>
      </w:r>
      <w:proofErr w:type="gramStart"/>
      <w:r w:rsidRPr="00172B50">
        <w:rPr>
          <w:rFonts w:ascii="Arial" w:hAnsi="Arial" w:cs="Arial"/>
          <w:color w:val="000000"/>
          <w:sz w:val="18"/>
          <w:szCs w:val="18"/>
          <w:highlight w:val="white"/>
        </w:rPr>
        <w:t>.</w:t>
      </w:r>
      <w:r w:rsidRPr="00172B50">
        <w:rPr>
          <w:rFonts w:ascii="Arial" w:hAnsi="Arial" w:cs="Arial"/>
          <w:color w:val="0000FF"/>
          <w:sz w:val="18"/>
          <w:szCs w:val="18"/>
          <w:highlight w:val="white"/>
        </w:rPr>
        <w:t>&lt;</w:t>
      </w:r>
      <w:proofErr w:type="gramEnd"/>
      <w:r w:rsidRPr="00172B50">
        <w:rPr>
          <w:rFonts w:ascii="Arial" w:hAnsi="Arial" w:cs="Arial"/>
          <w:color w:val="0000FF"/>
          <w:sz w:val="18"/>
          <w:szCs w:val="18"/>
          <w:highlight w:val="white"/>
        </w:rPr>
        <w:t>/</w:t>
      </w:r>
      <w:proofErr w:type="spellStart"/>
      <w:r w:rsidRPr="00172B50">
        <w:rPr>
          <w:rFonts w:ascii="Arial" w:hAnsi="Arial" w:cs="Arial"/>
          <w:color w:val="800000"/>
          <w:sz w:val="18"/>
          <w:szCs w:val="18"/>
          <w:highlight w:val="white"/>
        </w:rPr>
        <w:t>ShortDescription</w:t>
      </w:r>
      <w:proofErr w:type="spellEnd"/>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proofErr w:type="spellStart"/>
      <w:r w:rsidRPr="00172B50">
        <w:rPr>
          <w:rFonts w:ascii="Arial" w:hAnsi="Arial" w:cs="Arial"/>
          <w:color w:val="800000"/>
          <w:sz w:val="18"/>
          <w:szCs w:val="18"/>
          <w:highlight w:val="white"/>
        </w:rPr>
        <w:t>LongDescription</w:t>
      </w:r>
      <w:proofErr w:type="spellEnd"/>
      <w:r w:rsidRPr="00172B50">
        <w:rPr>
          <w:rFonts w:ascii="Arial" w:hAnsi="Arial" w:cs="Arial"/>
          <w:color w:val="0000FF"/>
          <w:sz w:val="18"/>
          <w:szCs w:val="18"/>
          <w:highlight w:val="white"/>
        </w:rPr>
        <w:t>&gt;</w:t>
      </w:r>
      <w:r w:rsidRPr="00426B7B">
        <w:rPr>
          <w:rFonts w:ascii="Arial" w:hAnsi="Arial" w:cs="Arial"/>
          <w:color w:val="000000"/>
          <w:sz w:val="18"/>
          <w:szCs w:val="18"/>
          <w:highlight w:val="yellow"/>
        </w:rPr>
        <w:t>Upload was not successful. See errors in the XML below</w:t>
      </w:r>
      <w:proofErr w:type="gramStart"/>
      <w:r w:rsidRPr="00426B7B">
        <w:rPr>
          <w:rFonts w:ascii="Arial" w:hAnsi="Arial" w:cs="Arial"/>
          <w:color w:val="000000"/>
          <w:sz w:val="18"/>
          <w:szCs w:val="18"/>
          <w:highlight w:val="yellow"/>
        </w:rPr>
        <w:t>.</w:t>
      </w:r>
      <w:r w:rsidRPr="00172B50">
        <w:rPr>
          <w:rFonts w:ascii="Arial" w:hAnsi="Arial" w:cs="Arial"/>
          <w:color w:val="0000FF"/>
          <w:sz w:val="18"/>
          <w:szCs w:val="18"/>
          <w:highlight w:val="white"/>
        </w:rPr>
        <w:t>&lt;</w:t>
      </w:r>
      <w:proofErr w:type="gramEnd"/>
      <w:r w:rsidRPr="00172B50">
        <w:rPr>
          <w:rFonts w:ascii="Arial" w:hAnsi="Arial" w:cs="Arial"/>
          <w:color w:val="0000FF"/>
          <w:sz w:val="18"/>
          <w:szCs w:val="18"/>
          <w:highlight w:val="white"/>
        </w:rPr>
        <w:t>/</w:t>
      </w:r>
      <w:proofErr w:type="spellStart"/>
      <w:r w:rsidRPr="00172B50">
        <w:rPr>
          <w:rFonts w:ascii="Arial" w:hAnsi="Arial" w:cs="Arial"/>
          <w:color w:val="800000"/>
          <w:sz w:val="18"/>
          <w:szCs w:val="18"/>
          <w:highlight w:val="white"/>
        </w:rPr>
        <w:t>LongDescription</w:t>
      </w:r>
      <w:proofErr w:type="spellEnd"/>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Status</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proofErr w:type="spellStart"/>
      <w:r w:rsidRPr="00172B50">
        <w:rPr>
          <w:rFonts w:ascii="Arial" w:hAnsi="Arial" w:cs="Arial"/>
          <w:color w:val="800000"/>
          <w:sz w:val="18"/>
          <w:szCs w:val="18"/>
          <w:highlight w:val="white"/>
        </w:rPr>
        <w:t>PacketInfo</w:t>
      </w:r>
      <w:proofErr w:type="spellEnd"/>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Payload</w:t>
      </w:r>
      <w:r w:rsidRPr="00172B50">
        <w:rPr>
          <w:rFonts w:ascii="Arial" w:hAnsi="Arial" w:cs="Arial"/>
          <w:color w:val="0000FF"/>
          <w:sz w:val="18"/>
          <w:szCs w:val="18"/>
          <w:highlight w:val="white"/>
        </w:rPr>
        <w:t>&gt;&lt;</w:t>
      </w:r>
      <w:proofErr w:type="gramStart"/>
      <w:r w:rsidRPr="00172B50">
        <w:rPr>
          <w:rFonts w:ascii="Arial" w:hAnsi="Arial" w:cs="Arial"/>
          <w:color w:val="0000FF"/>
          <w:sz w:val="18"/>
          <w:szCs w:val="18"/>
          <w:highlight w:val="white"/>
        </w:rPr>
        <w:t>![</w:t>
      </w:r>
      <w:proofErr w:type="gramEnd"/>
      <w:r w:rsidRPr="00172B50">
        <w:rPr>
          <w:rFonts w:ascii="Arial" w:hAnsi="Arial" w:cs="Arial"/>
          <w:color w:val="0000FF"/>
          <w:sz w:val="18"/>
          <w:szCs w:val="18"/>
          <w:highlight w:val="white"/>
        </w:rPr>
        <w:t>CDATA[</w:t>
      </w:r>
      <w:r w:rsidRPr="00172B50">
        <w:rPr>
          <w:rFonts w:ascii="Arial" w:hAnsi="Arial" w:cs="Arial"/>
          <w:color w:val="000000"/>
          <w:sz w:val="18"/>
          <w:szCs w:val="18"/>
          <w:highlight w:val="white"/>
        </w:rPr>
        <w:t>&lt;?xml version="1.0"?&gt;&lt;Foundation_Data&gt;&lt;Foundation_Item&gt;&lt;Code&gt;Credit&lt;/Code&gt;&lt;ErrDescription&gt;</w:t>
      </w:r>
      <w:r w:rsidRPr="00426B7B">
        <w:rPr>
          <w:rFonts w:ascii="Arial" w:hAnsi="Arial" w:cs="Arial"/>
          <w:color w:val="000000"/>
          <w:sz w:val="18"/>
          <w:szCs w:val="18"/>
          <w:highlight w:val="yellow"/>
        </w:rPr>
        <w:t>Required tag "Status" does not have any data in the XML. Code “12345” could not be uploaded.</w:t>
      </w:r>
      <w:r w:rsidRPr="00172B50">
        <w:rPr>
          <w:rFonts w:ascii="Arial" w:hAnsi="Arial" w:cs="Arial"/>
          <w:color w:val="000000"/>
          <w:sz w:val="18"/>
          <w:szCs w:val="18"/>
          <w:highlight w:val="white"/>
        </w:rPr>
        <w:t>&lt;/ErrDescription&gt;&lt;/Foundation_Item&gt;&lt;/Foundation_Data&gt;</w:t>
      </w:r>
      <w:r w:rsidRPr="00172B50">
        <w:rPr>
          <w:rFonts w:ascii="Arial" w:hAnsi="Arial" w:cs="Arial"/>
          <w:color w:val="0000FF"/>
          <w:sz w:val="18"/>
          <w:szCs w:val="18"/>
          <w:highlight w:val="white"/>
        </w:rPr>
        <w:t>]]&gt;&lt;/</w:t>
      </w:r>
      <w:r w:rsidRPr="00172B50">
        <w:rPr>
          <w:rFonts w:ascii="Arial" w:hAnsi="Arial" w:cs="Arial"/>
          <w:color w:val="800000"/>
          <w:sz w:val="18"/>
          <w:szCs w:val="18"/>
          <w:highlight w:val="white"/>
        </w:rPr>
        <w:t>Payload</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00"/>
          <w:sz w:val="18"/>
          <w:szCs w:val="18"/>
          <w:highlight w:val="white"/>
        </w:rPr>
        <w:tab/>
      </w: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Packet</w:t>
      </w:r>
      <w:r w:rsidRPr="00172B50">
        <w:rPr>
          <w:rFonts w:ascii="Arial" w:hAnsi="Arial" w:cs="Arial"/>
          <w:color w:val="0000FF"/>
          <w:sz w:val="18"/>
          <w:szCs w:val="18"/>
          <w:highlight w:val="white"/>
        </w:rPr>
        <w:t>&gt;</w:t>
      </w:r>
    </w:p>
    <w:p w:rsidR="00C32A45" w:rsidRPr="00172B50" w:rsidRDefault="00C32A45" w:rsidP="00243458">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72B50">
        <w:rPr>
          <w:rFonts w:ascii="Arial" w:hAnsi="Arial" w:cs="Arial"/>
          <w:color w:val="0000FF"/>
          <w:sz w:val="18"/>
          <w:szCs w:val="18"/>
          <w:highlight w:val="white"/>
        </w:rPr>
        <w:t>&lt;/</w:t>
      </w:r>
      <w:r w:rsidRPr="00172B50">
        <w:rPr>
          <w:rFonts w:ascii="Arial" w:hAnsi="Arial" w:cs="Arial"/>
          <w:color w:val="800000"/>
          <w:sz w:val="18"/>
          <w:szCs w:val="18"/>
          <w:highlight w:val="white"/>
        </w:rPr>
        <w:t>Envelope</w:t>
      </w:r>
      <w:r w:rsidRPr="00172B50">
        <w:rPr>
          <w:rFonts w:ascii="Arial" w:hAnsi="Arial" w:cs="Arial"/>
          <w:color w:val="0000FF"/>
          <w:sz w:val="18"/>
          <w:szCs w:val="18"/>
          <w:highlight w:val="white"/>
        </w:rPr>
        <w:t>&gt;</w:t>
      </w:r>
    </w:p>
    <w:p w:rsidR="00C32A45" w:rsidRDefault="00C32A45" w:rsidP="00C32A45">
      <w:r>
        <w:br w:type="page"/>
      </w:r>
    </w:p>
    <w:p w:rsidR="00C32A45" w:rsidRDefault="00C32A45" w:rsidP="00BA084C">
      <w:pPr>
        <w:pStyle w:val="HeadingNumberLevel1"/>
      </w:pPr>
      <w:r>
        <w:lastRenderedPageBreak/>
        <w:t xml:space="preserve"> </w:t>
      </w:r>
      <w:bookmarkStart w:id="23" w:name="_Toc380059081"/>
      <w:r>
        <w:t>Handling special characters in XML requests</w:t>
      </w:r>
      <w:bookmarkEnd w:id="23"/>
    </w:p>
    <w:p w:rsidR="00C32A45" w:rsidRDefault="00C32A45" w:rsidP="005E1818">
      <w:pPr>
        <w:pStyle w:val="BodyTextLeft"/>
      </w:pPr>
      <w:r w:rsidRPr="00D05CEF">
        <w:t xml:space="preserve">There are several special characters that are either not allowed or not recommended for use within XML transmissions within text nodes, even within the CDATA section.  These characters are: </w:t>
      </w:r>
      <w:r w:rsidRPr="00D05CEF">
        <w:rPr>
          <w:b/>
          <w:i/>
        </w:rPr>
        <w:t>&lt; (less than), &gt; (greater than), &amp; (ampersand), '(apostrophe) and "(quotation mark)</w:t>
      </w:r>
      <w:r w:rsidRPr="00D05CEF">
        <w:t xml:space="preserve">. </w:t>
      </w:r>
      <w:r>
        <w:t xml:space="preserve"> </w:t>
      </w:r>
      <w:r w:rsidRPr="00D05CEF">
        <w:t xml:space="preserve">In cases where these options appear within a text node within the XML, these characters must be escaped in order for the import to work without error. </w:t>
      </w:r>
    </w:p>
    <w:p w:rsidR="005E1818" w:rsidRDefault="005E1818" w:rsidP="005E1818">
      <w:pPr>
        <w:pStyle w:val="BodyTextLeft"/>
      </w:pPr>
    </w:p>
    <w:p w:rsidR="00C32A45" w:rsidRDefault="00C32A45" w:rsidP="005E1818">
      <w:pPr>
        <w:pStyle w:val="BodyTextLeft"/>
      </w:pPr>
      <w:r>
        <w:t xml:space="preserve">The following table describes how special characters should be escaped in XML. Apostrophes, quotation marks and greater than signs are legal, but </w:t>
      </w:r>
      <w:r w:rsidR="00AF11FE">
        <w:t>BrassRing</w:t>
      </w:r>
      <w:r>
        <w:t xml:space="preserve"> recommends replacing them with the corresponding escape sequences, as well.</w:t>
      </w:r>
    </w:p>
    <w:p w:rsidR="005E1818" w:rsidRDefault="005E1818" w:rsidP="005E1818">
      <w:pPr>
        <w:pStyle w:val="BodyTextLeft"/>
      </w:pPr>
    </w:p>
    <w:tbl>
      <w:tblPr>
        <w:tblW w:w="495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250"/>
      </w:tblGrid>
      <w:tr w:rsidR="00C32A45" w:rsidRPr="00392B51" w:rsidTr="006B60F9">
        <w:trPr>
          <w:trHeight w:val="270"/>
        </w:trPr>
        <w:tc>
          <w:tcPr>
            <w:tcW w:w="2700" w:type="dxa"/>
            <w:shd w:val="clear" w:color="auto" w:fill="0081C6"/>
          </w:tcPr>
          <w:p w:rsidR="00C32A45" w:rsidRPr="004F7098" w:rsidRDefault="00C32A45" w:rsidP="005E1818">
            <w:pPr>
              <w:pStyle w:val="BodyTextLeft"/>
              <w:rPr>
                <w:rFonts w:cs="Arial"/>
                <w:b/>
                <w:bCs/>
                <w:color w:val="FFFFFF" w:themeColor="background1"/>
              </w:rPr>
            </w:pPr>
            <w:r w:rsidRPr="004F7098">
              <w:rPr>
                <w:rFonts w:cs="Arial"/>
                <w:b/>
                <w:bCs/>
                <w:color w:val="FFFFFF" w:themeColor="background1"/>
              </w:rPr>
              <w:t>Special Characters</w:t>
            </w:r>
          </w:p>
        </w:tc>
        <w:tc>
          <w:tcPr>
            <w:tcW w:w="2250" w:type="dxa"/>
            <w:shd w:val="clear" w:color="auto" w:fill="0081C6"/>
          </w:tcPr>
          <w:p w:rsidR="00C32A45" w:rsidRPr="004F7098" w:rsidRDefault="00C32A45" w:rsidP="005E1818">
            <w:pPr>
              <w:pStyle w:val="BodyTextLeft"/>
              <w:rPr>
                <w:rFonts w:cs="Arial"/>
                <w:b/>
                <w:bCs/>
                <w:color w:val="FFFFFF" w:themeColor="background1"/>
              </w:rPr>
            </w:pPr>
            <w:r w:rsidRPr="004F7098">
              <w:rPr>
                <w:rFonts w:cs="Arial"/>
                <w:b/>
                <w:bCs/>
                <w:color w:val="FFFFFF" w:themeColor="background1"/>
              </w:rPr>
              <w:t>Escaped Character</w:t>
            </w:r>
          </w:p>
        </w:tc>
      </w:tr>
      <w:tr w:rsidR="00C32A45" w:rsidRPr="00392B51" w:rsidTr="006B60F9">
        <w:trPr>
          <w:trHeight w:val="270"/>
        </w:trPr>
        <w:tc>
          <w:tcPr>
            <w:tcW w:w="2700" w:type="dxa"/>
          </w:tcPr>
          <w:p w:rsidR="00C32A45" w:rsidRPr="004F7098" w:rsidRDefault="00C32A45" w:rsidP="005E1818">
            <w:pPr>
              <w:pStyle w:val="BodyTextLeft"/>
              <w:rPr>
                <w:rFonts w:cs="Arial"/>
              </w:rPr>
            </w:pPr>
            <w:r w:rsidRPr="004F7098">
              <w:rPr>
                <w:rFonts w:cs="Arial"/>
              </w:rPr>
              <w:t>&lt; (less than)</w:t>
            </w:r>
          </w:p>
        </w:tc>
        <w:tc>
          <w:tcPr>
            <w:tcW w:w="2250" w:type="dxa"/>
          </w:tcPr>
          <w:p w:rsidR="00C32A45" w:rsidRPr="004F7098" w:rsidRDefault="00C32A45" w:rsidP="005E1818">
            <w:pPr>
              <w:pStyle w:val="BodyTextLeft"/>
              <w:rPr>
                <w:rFonts w:cs="Arial"/>
              </w:rPr>
            </w:pPr>
            <w:r w:rsidRPr="004F7098">
              <w:rPr>
                <w:rFonts w:cs="Arial"/>
              </w:rPr>
              <w:t>&amp;</w:t>
            </w:r>
            <w:proofErr w:type="spellStart"/>
            <w:r w:rsidRPr="004F7098">
              <w:rPr>
                <w:rFonts w:cs="Arial"/>
              </w:rPr>
              <w:t>lt</w:t>
            </w:r>
            <w:proofErr w:type="spellEnd"/>
            <w:r w:rsidRPr="004F7098">
              <w:rPr>
                <w:rFonts w:cs="Arial"/>
              </w:rPr>
              <w:t>;</w:t>
            </w:r>
          </w:p>
        </w:tc>
      </w:tr>
      <w:tr w:rsidR="00C32A45" w:rsidRPr="00392B51" w:rsidTr="006B60F9">
        <w:trPr>
          <w:trHeight w:val="270"/>
        </w:trPr>
        <w:tc>
          <w:tcPr>
            <w:tcW w:w="2700" w:type="dxa"/>
          </w:tcPr>
          <w:p w:rsidR="00C32A45" w:rsidRPr="004F7098" w:rsidRDefault="00C32A45" w:rsidP="005E1818">
            <w:pPr>
              <w:pStyle w:val="BodyTextLeft"/>
              <w:rPr>
                <w:rFonts w:cs="Arial"/>
              </w:rPr>
            </w:pPr>
            <w:r w:rsidRPr="004F7098">
              <w:rPr>
                <w:rFonts w:cs="Arial"/>
              </w:rPr>
              <w:t>&gt; (greater than)</w:t>
            </w:r>
          </w:p>
        </w:tc>
        <w:tc>
          <w:tcPr>
            <w:tcW w:w="2250" w:type="dxa"/>
          </w:tcPr>
          <w:p w:rsidR="00C32A45" w:rsidRPr="004F7098" w:rsidRDefault="00C32A45" w:rsidP="005E1818">
            <w:pPr>
              <w:pStyle w:val="BodyTextLeft"/>
              <w:rPr>
                <w:rFonts w:cs="Arial"/>
              </w:rPr>
            </w:pPr>
            <w:r w:rsidRPr="004F7098">
              <w:rPr>
                <w:rFonts w:cs="Arial"/>
              </w:rPr>
              <w:t>&amp;</w:t>
            </w:r>
            <w:proofErr w:type="spellStart"/>
            <w:r w:rsidRPr="004F7098">
              <w:rPr>
                <w:rFonts w:cs="Arial"/>
              </w:rPr>
              <w:t>gt</w:t>
            </w:r>
            <w:proofErr w:type="spellEnd"/>
            <w:r w:rsidRPr="004F7098">
              <w:rPr>
                <w:rFonts w:cs="Arial"/>
              </w:rPr>
              <w:t>;</w:t>
            </w:r>
          </w:p>
        </w:tc>
      </w:tr>
      <w:tr w:rsidR="00C32A45" w:rsidRPr="00392B51" w:rsidTr="006B60F9">
        <w:trPr>
          <w:trHeight w:val="270"/>
        </w:trPr>
        <w:tc>
          <w:tcPr>
            <w:tcW w:w="2700" w:type="dxa"/>
          </w:tcPr>
          <w:p w:rsidR="00C32A45" w:rsidRPr="004F7098" w:rsidRDefault="00C32A45" w:rsidP="005E1818">
            <w:pPr>
              <w:pStyle w:val="BodyTextLeft"/>
              <w:rPr>
                <w:rFonts w:cs="Arial"/>
              </w:rPr>
            </w:pPr>
            <w:r w:rsidRPr="004F7098">
              <w:rPr>
                <w:rFonts w:cs="Arial"/>
              </w:rPr>
              <w:t>&amp; (ampersand)</w:t>
            </w:r>
          </w:p>
        </w:tc>
        <w:tc>
          <w:tcPr>
            <w:tcW w:w="2250" w:type="dxa"/>
          </w:tcPr>
          <w:p w:rsidR="00C32A45" w:rsidRPr="004F7098" w:rsidRDefault="00C32A45" w:rsidP="005E1818">
            <w:pPr>
              <w:pStyle w:val="BodyTextLeft"/>
              <w:rPr>
                <w:rFonts w:cs="Arial"/>
              </w:rPr>
            </w:pPr>
            <w:r w:rsidRPr="004F7098">
              <w:rPr>
                <w:rFonts w:cs="Arial"/>
              </w:rPr>
              <w:t>&amp;amp;</w:t>
            </w:r>
          </w:p>
        </w:tc>
      </w:tr>
      <w:tr w:rsidR="00C32A45" w:rsidRPr="00392B51" w:rsidTr="006B60F9">
        <w:trPr>
          <w:trHeight w:val="270"/>
        </w:trPr>
        <w:tc>
          <w:tcPr>
            <w:tcW w:w="2700" w:type="dxa"/>
          </w:tcPr>
          <w:p w:rsidR="00C32A45" w:rsidRPr="004F7098" w:rsidRDefault="00C32A45" w:rsidP="005E1818">
            <w:pPr>
              <w:pStyle w:val="BodyTextLeft"/>
              <w:rPr>
                <w:rFonts w:cs="Arial"/>
              </w:rPr>
            </w:pPr>
            <w:r w:rsidRPr="004F7098">
              <w:rPr>
                <w:rFonts w:cs="Arial"/>
              </w:rPr>
              <w:t>' (apostrophe)</w:t>
            </w:r>
          </w:p>
        </w:tc>
        <w:tc>
          <w:tcPr>
            <w:tcW w:w="2250" w:type="dxa"/>
          </w:tcPr>
          <w:p w:rsidR="00C32A45" w:rsidRPr="004F7098" w:rsidRDefault="00C32A45" w:rsidP="005E1818">
            <w:pPr>
              <w:pStyle w:val="BodyTextLeft"/>
              <w:rPr>
                <w:rFonts w:cs="Arial"/>
              </w:rPr>
            </w:pPr>
            <w:r w:rsidRPr="004F7098">
              <w:rPr>
                <w:rFonts w:cs="Arial"/>
              </w:rPr>
              <w:t>&amp;</w:t>
            </w:r>
            <w:proofErr w:type="spellStart"/>
            <w:r w:rsidRPr="004F7098">
              <w:rPr>
                <w:rFonts w:cs="Arial"/>
              </w:rPr>
              <w:t>apos</w:t>
            </w:r>
            <w:proofErr w:type="spellEnd"/>
            <w:r w:rsidRPr="004F7098">
              <w:rPr>
                <w:rFonts w:cs="Arial"/>
              </w:rPr>
              <w:t>;</w:t>
            </w:r>
          </w:p>
        </w:tc>
      </w:tr>
      <w:tr w:rsidR="00C32A45" w:rsidRPr="00392B51" w:rsidTr="006B60F9">
        <w:trPr>
          <w:trHeight w:val="270"/>
        </w:trPr>
        <w:tc>
          <w:tcPr>
            <w:tcW w:w="2700" w:type="dxa"/>
          </w:tcPr>
          <w:p w:rsidR="00C32A45" w:rsidRPr="004F7098" w:rsidRDefault="00C32A45" w:rsidP="005E1818">
            <w:pPr>
              <w:pStyle w:val="BodyTextLeft"/>
              <w:rPr>
                <w:rFonts w:cs="Arial"/>
              </w:rPr>
            </w:pPr>
            <w:r w:rsidRPr="004F7098">
              <w:rPr>
                <w:rFonts w:cs="Arial"/>
              </w:rPr>
              <w:t>" (quotation mark)</w:t>
            </w:r>
          </w:p>
        </w:tc>
        <w:tc>
          <w:tcPr>
            <w:tcW w:w="2250" w:type="dxa"/>
          </w:tcPr>
          <w:p w:rsidR="00C32A45" w:rsidRPr="004F7098" w:rsidRDefault="00C32A45" w:rsidP="005E1818">
            <w:pPr>
              <w:pStyle w:val="BodyTextLeft"/>
              <w:rPr>
                <w:rFonts w:cs="Arial"/>
              </w:rPr>
            </w:pPr>
            <w:r w:rsidRPr="004F7098">
              <w:rPr>
                <w:rFonts w:cs="Arial"/>
              </w:rPr>
              <w:t>&amp;</w:t>
            </w:r>
            <w:proofErr w:type="spellStart"/>
            <w:r w:rsidRPr="004F7098">
              <w:rPr>
                <w:rFonts w:cs="Arial"/>
              </w:rPr>
              <w:t>quot</w:t>
            </w:r>
            <w:proofErr w:type="spellEnd"/>
            <w:r w:rsidRPr="004F7098">
              <w:rPr>
                <w:rFonts w:cs="Arial"/>
              </w:rPr>
              <w:t>;</w:t>
            </w:r>
          </w:p>
        </w:tc>
      </w:tr>
    </w:tbl>
    <w:p w:rsidR="005E1818" w:rsidRDefault="005E1818" w:rsidP="005E1818">
      <w:pPr>
        <w:pStyle w:val="BodyTextLeft"/>
      </w:pPr>
    </w:p>
    <w:p w:rsidR="00C32A45" w:rsidRDefault="00C32A45" w:rsidP="005E1818">
      <w:pPr>
        <w:pStyle w:val="BodyTextLeft"/>
      </w:pPr>
      <w:r>
        <w:t>Below are additional special characters that are not allowed in the Code values.</w:t>
      </w:r>
    </w:p>
    <w:p w:rsidR="005E1818" w:rsidRDefault="005E1818" w:rsidP="005E1818">
      <w:pPr>
        <w:pStyle w:val="BodyTextLeft"/>
      </w:pPr>
    </w:p>
    <w:tbl>
      <w:tblPr>
        <w:tblW w:w="6300" w:type="dxa"/>
        <w:tblInd w:w="468" w:type="dxa"/>
        <w:tblLook w:val="0000" w:firstRow="0" w:lastRow="0" w:firstColumn="0" w:lastColumn="0" w:noHBand="0" w:noVBand="0"/>
      </w:tblPr>
      <w:tblGrid>
        <w:gridCol w:w="3040"/>
        <w:gridCol w:w="3260"/>
      </w:tblGrid>
      <w:tr w:rsidR="00C32A45" w:rsidRPr="004F7098" w:rsidTr="006B60F9">
        <w:trPr>
          <w:trHeight w:val="255"/>
        </w:trPr>
        <w:tc>
          <w:tcPr>
            <w:tcW w:w="3040" w:type="dxa"/>
            <w:tcBorders>
              <w:top w:val="single" w:sz="8" w:space="0" w:color="auto"/>
              <w:left w:val="single" w:sz="8" w:space="0" w:color="auto"/>
              <w:bottom w:val="nil"/>
              <w:right w:val="single" w:sz="8" w:space="0" w:color="auto"/>
            </w:tcBorders>
            <w:shd w:val="clear" w:color="auto" w:fill="0081C6"/>
          </w:tcPr>
          <w:p w:rsidR="00C32A45" w:rsidRPr="004F7098" w:rsidRDefault="00C32A45" w:rsidP="005E1818">
            <w:pPr>
              <w:pStyle w:val="BodyTextLeft"/>
              <w:rPr>
                <w:rFonts w:cs="Arial"/>
                <w:b/>
                <w:bCs/>
                <w:color w:val="FFFFFF" w:themeColor="background1"/>
              </w:rPr>
            </w:pPr>
            <w:r w:rsidRPr="004F7098">
              <w:rPr>
                <w:rFonts w:cs="Arial"/>
                <w:b/>
                <w:bCs/>
                <w:color w:val="FFFFFF" w:themeColor="background1"/>
              </w:rPr>
              <w:t>Other Special Characters</w:t>
            </w:r>
          </w:p>
        </w:tc>
        <w:tc>
          <w:tcPr>
            <w:tcW w:w="3260" w:type="dxa"/>
            <w:tcBorders>
              <w:top w:val="single" w:sz="8" w:space="0" w:color="auto"/>
              <w:left w:val="nil"/>
              <w:bottom w:val="nil"/>
              <w:right w:val="single" w:sz="8" w:space="0" w:color="auto"/>
            </w:tcBorders>
            <w:shd w:val="clear" w:color="auto" w:fill="0081C6"/>
          </w:tcPr>
          <w:p w:rsidR="00C32A45" w:rsidRPr="004F7098" w:rsidRDefault="00243458" w:rsidP="005E1818">
            <w:pPr>
              <w:pStyle w:val="BodyTextLeft"/>
              <w:rPr>
                <w:rFonts w:cs="Arial"/>
                <w:b/>
                <w:bCs/>
                <w:color w:val="FFFFFF" w:themeColor="background1"/>
              </w:rPr>
            </w:pPr>
            <w:r w:rsidRPr="004F7098">
              <w:rPr>
                <w:rFonts w:cs="Arial"/>
                <w:b/>
                <w:bCs/>
                <w:color w:val="FFFFFF" w:themeColor="background1"/>
              </w:rPr>
              <w:t>Denotation</w:t>
            </w:r>
          </w:p>
        </w:tc>
      </w:tr>
      <w:tr w:rsidR="00C32A45" w:rsidRPr="004F7098" w:rsidTr="006B60F9">
        <w:trPr>
          <w:trHeight w:val="255"/>
        </w:trPr>
        <w:tc>
          <w:tcPr>
            <w:tcW w:w="3040" w:type="dxa"/>
            <w:tcBorders>
              <w:top w:val="single" w:sz="4" w:space="0" w:color="auto"/>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w:t>
            </w:r>
          </w:p>
        </w:tc>
        <w:tc>
          <w:tcPr>
            <w:tcW w:w="3260" w:type="dxa"/>
            <w:tcBorders>
              <w:top w:val="single" w:sz="4" w:space="0" w:color="auto"/>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semi colon</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double quotes/single quotes</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Exclamation</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Pr>
                <w:rFonts w:cs="Arial"/>
              </w:rPr>
              <w:t>Tilde</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Apple</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Hash</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equal to</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Add</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question mark</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comma</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 xml:space="preserve">&gt; &lt; </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greater than / less than</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percent</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pipe</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 xml:space="preserve">[ ] </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square brackets</w:t>
            </w:r>
          </w:p>
        </w:tc>
      </w:tr>
      <w:tr w:rsidR="00C32A45" w:rsidRPr="004F7098" w:rsidTr="006B60F9">
        <w:trPr>
          <w:trHeight w:val="255"/>
        </w:trPr>
        <w:tc>
          <w:tcPr>
            <w:tcW w:w="3040" w:type="dxa"/>
            <w:tcBorders>
              <w:top w:val="nil"/>
              <w:left w:val="single" w:sz="4" w:space="0" w:color="auto"/>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w:t>
            </w:r>
          </w:p>
        </w:tc>
        <w:tc>
          <w:tcPr>
            <w:tcW w:w="3260" w:type="dxa"/>
            <w:tcBorders>
              <w:top w:val="nil"/>
              <w:left w:val="nil"/>
              <w:bottom w:val="single" w:sz="4" w:space="0" w:color="auto"/>
              <w:right w:val="single" w:sz="4" w:space="0" w:color="auto"/>
            </w:tcBorders>
            <w:shd w:val="clear" w:color="auto" w:fill="auto"/>
          </w:tcPr>
          <w:p w:rsidR="00C32A45" w:rsidRPr="004F7098" w:rsidRDefault="00C32A45" w:rsidP="005E1818">
            <w:pPr>
              <w:pStyle w:val="BodyTextLeft"/>
              <w:rPr>
                <w:rFonts w:cs="Arial"/>
              </w:rPr>
            </w:pPr>
            <w:r w:rsidRPr="004F7098">
              <w:rPr>
                <w:rFonts w:cs="Arial"/>
              </w:rPr>
              <w:t>curly braces</w:t>
            </w:r>
          </w:p>
        </w:tc>
      </w:tr>
    </w:tbl>
    <w:p w:rsidR="005E1818" w:rsidRDefault="005E1818" w:rsidP="005E1818">
      <w:pPr>
        <w:pStyle w:val="BodyTextLeft"/>
      </w:pPr>
    </w:p>
    <w:p w:rsidR="00C32A45" w:rsidRDefault="00C32A45" w:rsidP="005E1818">
      <w:pPr>
        <w:pStyle w:val="BodyTextLeft"/>
      </w:pPr>
      <w:r>
        <w:t>The above special characters are not allowed to be used in the Code values. Special characters such as above conflict with non-XML integrations and can be mistaken or conflict with delimiters in some integrations.</w:t>
      </w:r>
    </w:p>
    <w:p w:rsidR="00AE1E4A" w:rsidRDefault="004831F4" w:rsidP="00AE1E4A">
      <w:pPr>
        <w:pStyle w:val="ChapterTitle"/>
      </w:pPr>
      <w:bookmarkStart w:id="24" w:name="_Toc380059082"/>
      <w:r>
        <w:lastRenderedPageBreak/>
        <w:t>List Filtering (Optional)</w:t>
      </w:r>
      <w:bookmarkEnd w:id="24"/>
    </w:p>
    <w:p w:rsidR="00AE1E4A" w:rsidRDefault="00AE1E4A" w:rsidP="00AE1E4A">
      <w:pPr>
        <w:pStyle w:val="BodyTextLeft"/>
      </w:pPr>
      <w:r>
        <w:t xml:space="preserve">Shared Foundation fields (same fields used on multiple Requisition templates) can be filtered per template and language to display only the options that are relevant to that template and/or language.  For example on Req Template A, Cost Center 1234 is located in California or Texas while on Template </w:t>
      </w:r>
      <w:proofErr w:type="gramStart"/>
      <w:r>
        <w:t>B,</w:t>
      </w:r>
      <w:proofErr w:type="gramEnd"/>
      <w:r>
        <w:t xml:space="preserve"> it is located in Minnesota or Wisconsin.  </w:t>
      </w:r>
    </w:p>
    <w:p w:rsidR="00AE1E4A" w:rsidRDefault="00AE1E4A" w:rsidP="00AE1E4A">
      <w:pPr>
        <w:pStyle w:val="BodyTextLeft"/>
      </w:pPr>
    </w:p>
    <w:p w:rsidR="00AE1E4A" w:rsidRDefault="00AE1E4A" w:rsidP="00AE1E4A">
      <w:pPr>
        <w:pStyle w:val="BodyTextLeft"/>
      </w:pPr>
      <w:r>
        <w:t xml:space="preserve">The Foundation API with list-filter XML import allows you to work with several templates for list filtering in a single XML, while Workbench only allows you to filter the list for the template you are currently viewing. </w:t>
      </w:r>
    </w:p>
    <w:p w:rsidR="00AE1E4A" w:rsidRPr="00AE1E4A" w:rsidRDefault="00AE1E4A" w:rsidP="00AE1E4A">
      <w:pPr>
        <w:pStyle w:val="BodyTextLeft"/>
      </w:pPr>
    </w:p>
    <w:p w:rsidR="00AE1E4A" w:rsidRPr="00AE1E4A" w:rsidRDefault="00AE1E4A" w:rsidP="00AE1E4A">
      <w:pPr>
        <w:pStyle w:val="BodyTextLeft"/>
        <w:rPr>
          <w:i/>
        </w:rPr>
      </w:pPr>
      <w:r w:rsidRPr="00AE1E4A">
        <w:rPr>
          <w:i/>
        </w:rPr>
        <w:t>NOTE:  List filtering a foundation field does not work in conjunction with Req Field Association (RFA).  RFA should be used to list filter options across all Req Templates (i.e. regardless of Req, Cost Center 1234 is always located in Texas).</w:t>
      </w:r>
    </w:p>
    <w:p w:rsidR="00AE1E4A" w:rsidRDefault="00FF2672" w:rsidP="004831F4">
      <w:pPr>
        <w:pStyle w:val="HeadingNumberLevel1"/>
      </w:pPr>
      <w:bookmarkStart w:id="25" w:name="_Toc380059083"/>
      <w:r>
        <w:t>Workbench Configuration</w:t>
      </w:r>
      <w:bookmarkEnd w:id="25"/>
    </w:p>
    <w:p w:rsidR="00AE1E4A" w:rsidRPr="00683986" w:rsidRDefault="00FF2672" w:rsidP="00FF2672">
      <w:pPr>
        <w:pStyle w:val="Bullet1"/>
        <w:numPr>
          <w:ilvl w:val="0"/>
          <w:numId w:val="0"/>
        </w:numPr>
        <w:ind w:left="360" w:hanging="360"/>
      </w:pPr>
      <w:r>
        <w:t xml:space="preserve">The Foundation with list filtering </w:t>
      </w:r>
      <w:r w:rsidR="00AE1E4A">
        <w:t xml:space="preserve">XML </w:t>
      </w:r>
      <w:r>
        <w:t xml:space="preserve">will </w:t>
      </w:r>
      <w:r w:rsidR="00AE1E4A" w:rsidRPr="00683986">
        <w:t>override</w:t>
      </w:r>
      <w:r>
        <w:t xml:space="preserve"> current </w:t>
      </w:r>
      <w:r w:rsidR="00AE1E4A" w:rsidRPr="00683986">
        <w:t xml:space="preserve">Workbench </w:t>
      </w:r>
      <w:r>
        <w:t>list filter c</w:t>
      </w:r>
      <w:r w:rsidR="00AE1E4A" w:rsidRPr="00683986">
        <w:t>onfiguration</w:t>
      </w:r>
      <w:r>
        <w:t>s</w:t>
      </w:r>
      <w:r w:rsidR="00AE1E4A">
        <w:t>.</w:t>
      </w:r>
    </w:p>
    <w:p w:rsidR="00AE1E4A" w:rsidRDefault="00AE1E4A" w:rsidP="00FF2672">
      <w:pPr>
        <w:pStyle w:val="Bullet1-Indent"/>
      </w:pPr>
      <w:r>
        <w:t xml:space="preserve">If current filter is already configured to “Selected options” in Workbench, visibility of the option will be changed according to the “action” attribute.  If Action is “hide” and the option is already hidden or Action is “show” and option is already selected to be displayed, then no action is made and no error is generated. </w:t>
      </w:r>
    </w:p>
    <w:p w:rsidR="00AE1E4A" w:rsidRDefault="00AE1E4A" w:rsidP="00FF2672">
      <w:pPr>
        <w:pStyle w:val="Bullet1-Indent"/>
      </w:pPr>
      <w:r>
        <w:t>If the current filter is “All options” then the filter type will be switched to “Selected options”. All options will be initially selected, and then List-filtering rules will be applied.</w:t>
      </w:r>
    </w:p>
    <w:p w:rsidR="00AE1E4A" w:rsidRDefault="00AE1E4A" w:rsidP="00FF2672">
      <w:pPr>
        <w:pStyle w:val="Bullet1-Indent"/>
      </w:pPr>
      <w:r>
        <w:t>If the language selection is not “All Languages” and current filter is “Apply all languages selection” then filter type will be changed to “Selected options”.  Current set of “All Languages” options will be initially selected – it may be either all options or selected options set. After that List-filtering rules will apply.</w:t>
      </w:r>
    </w:p>
    <w:p w:rsidR="00AE1E4A" w:rsidRDefault="00AE1E4A" w:rsidP="00A016FD">
      <w:pPr>
        <w:pStyle w:val="BodyTextLeft"/>
      </w:pPr>
    </w:p>
    <w:p w:rsidR="00AE1E4A" w:rsidRDefault="00AE1E4A" w:rsidP="00AE1E4A">
      <w:pPr>
        <w:pStyle w:val="BodyIndent"/>
      </w:pPr>
      <w:r w:rsidRPr="001B3BA4">
        <w:rPr>
          <w:noProof/>
        </w:rPr>
        <w:drawing>
          <wp:inline distT="0" distB="0" distL="0" distR="0" wp14:anchorId="311F3880" wp14:editId="15C76390">
            <wp:extent cx="4714875" cy="2714625"/>
            <wp:effectExtent l="19050" t="0" r="9525" b="0"/>
            <wp:docPr id="11" name="Picture 4" descr="cid:image008.jpg@01CD52D4.4A7CA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8.jpg@01CD52D4.4A7CA700"/>
                    <pic:cNvPicPr>
                      <a:picLocks noChangeAspect="1" noChangeArrowheads="1"/>
                    </pic:cNvPicPr>
                  </pic:nvPicPr>
                  <pic:blipFill>
                    <a:blip r:embed="rId23" r:link="rId24" cstate="print"/>
                    <a:srcRect/>
                    <a:stretch>
                      <a:fillRect/>
                    </a:stretch>
                  </pic:blipFill>
                  <pic:spPr bwMode="auto">
                    <a:xfrm>
                      <a:off x="0" y="0"/>
                      <a:ext cx="4714875" cy="2714625"/>
                    </a:xfrm>
                    <a:prstGeom prst="rect">
                      <a:avLst/>
                    </a:prstGeom>
                    <a:noFill/>
                    <a:ln w="9525">
                      <a:noFill/>
                      <a:miter lim="800000"/>
                      <a:headEnd/>
                      <a:tailEnd/>
                    </a:ln>
                  </pic:spPr>
                </pic:pic>
              </a:graphicData>
            </a:graphic>
          </wp:inline>
        </w:drawing>
      </w:r>
    </w:p>
    <w:p w:rsidR="00AE1E4A" w:rsidRDefault="00AE1E4A" w:rsidP="00AE1E4A">
      <w:pPr>
        <w:pStyle w:val="BodyIndent"/>
      </w:pPr>
      <w:r w:rsidRPr="001B3BA4">
        <w:rPr>
          <w:noProof/>
        </w:rPr>
        <w:lastRenderedPageBreak/>
        <w:drawing>
          <wp:inline distT="0" distB="0" distL="0" distR="0" wp14:anchorId="1D4355B8" wp14:editId="3B3C357B">
            <wp:extent cx="4695825" cy="2705100"/>
            <wp:effectExtent l="19050" t="0" r="9525" b="0"/>
            <wp:docPr id="9" name="Picture 7" descr="cid:image010.jpg@01CD52D4.4A7CA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10.jpg@01CD52D4.4A7CA700"/>
                    <pic:cNvPicPr>
                      <a:picLocks noChangeAspect="1" noChangeArrowheads="1"/>
                    </pic:cNvPicPr>
                  </pic:nvPicPr>
                  <pic:blipFill>
                    <a:blip r:embed="rId25" r:link="rId26" cstate="print"/>
                    <a:srcRect/>
                    <a:stretch>
                      <a:fillRect/>
                    </a:stretch>
                  </pic:blipFill>
                  <pic:spPr bwMode="auto">
                    <a:xfrm>
                      <a:off x="0" y="0"/>
                      <a:ext cx="4695825" cy="2705100"/>
                    </a:xfrm>
                    <a:prstGeom prst="rect">
                      <a:avLst/>
                    </a:prstGeom>
                    <a:noFill/>
                    <a:ln w="9525">
                      <a:noFill/>
                      <a:miter lim="800000"/>
                      <a:headEnd/>
                      <a:tailEnd/>
                    </a:ln>
                  </pic:spPr>
                </pic:pic>
              </a:graphicData>
            </a:graphic>
          </wp:inline>
        </w:drawing>
      </w:r>
    </w:p>
    <w:p w:rsidR="00AE1E4A" w:rsidRPr="00DA45F4" w:rsidRDefault="00FF2672" w:rsidP="004831F4">
      <w:pPr>
        <w:pStyle w:val="HeadingNumberLevel1"/>
      </w:pPr>
      <w:bookmarkStart w:id="26" w:name="_Toc380059084"/>
      <w:r>
        <w:t>Important Notes</w:t>
      </w:r>
      <w:bookmarkEnd w:id="26"/>
    </w:p>
    <w:p w:rsidR="00AE1E4A" w:rsidRDefault="00AE1E4A" w:rsidP="00FF2672">
      <w:pPr>
        <w:pStyle w:val="Bullet1"/>
      </w:pPr>
      <w:r>
        <w:t>The list filters provided for Job Code will be visible in Workbench for Job Code standard field. If the option is not specified in the XML no change will be made to its visibility.</w:t>
      </w:r>
    </w:p>
    <w:p w:rsidR="00AE1E4A" w:rsidRDefault="00AE1E4A" w:rsidP="00FF2672">
      <w:pPr>
        <w:pStyle w:val="Bullet1"/>
      </w:pPr>
      <w:r>
        <w:t>XML will not switch the Workbench setting from showing “selected list” of options to “all options”.</w:t>
      </w:r>
    </w:p>
    <w:p w:rsidR="00AE1E4A" w:rsidRDefault="00AE1E4A" w:rsidP="00FF2672">
      <w:pPr>
        <w:pStyle w:val="Bullet1"/>
      </w:pPr>
      <w:r>
        <w:t>XML will filter by language and cannot create filters for ALL LANGUAGES.</w:t>
      </w:r>
    </w:p>
    <w:p w:rsidR="00AE1E4A" w:rsidRDefault="00AE1E4A" w:rsidP="00FF2672">
      <w:pPr>
        <w:pStyle w:val="Bullet1"/>
      </w:pPr>
      <w:r>
        <w:t>Filters can only be created on the following Foundation fields:</w:t>
      </w:r>
    </w:p>
    <w:p w:rsidR="00AE1E4A" w:rsidRDefault="00AE1E4A" w:rsidP="00FF2672">
      <w:pPr>
        <w:pStyle w:val="Bullet2"/>
      </w:pPr>
      <w:r>
        <w:t>Standard Req Fields Location and Department</w:t>
      </w:r>
    </w:p>
    <w:p w:rsidR="00AE1E4A" w:rsidRDefault="00AE1E4A" w:rsidP="00FF2672">
      <w:pPr>
        <w:pStyle w:val="Bullet2"/>
      </w:pPr>
      <w:r>
        <w:t>Any configurable custom Req field from Req field index or any Req template.</w:t>
      </w:r>
    </w:p>
    <w:p w:rsidR="00AE1E4A" w:rsidRDefault="00AE1E4A" w:rsidP="00FF2672">
      <w:pPr>
        <w:pStyle w:val="Bullet2"/>
      </w:pPr>
      <w:r>
        <w:t>Job Code</w:t>
      </w:r>
    </w:p>
    <w:p w:rsidR="00AE1E4A" w:rsidRDefault="00AE1E4A" w:rsidP="00FF2672">
      <w:pPr>
        <w:pStyle w:val="Bullet1"/>
      </w:pPr>
      <w:r>
        <w:t>Only one List Filter node per foundation item is allowed.</w:t>
      </w:r>
    </w:p>
    <w:p w:rsidR="00AE1E4A" w:rsidRDefault="00AE1E4A" w:rsidP="00FF2672">
      <w:pPr>
        <w:pStyle w:val="Bullet1"/>
      </w:pPr>
      <w:r w:rsidRPr="00D343EE">
        <w:t xml:space="preserve">Req field index form is not allowed in the filter by name or </w:t>
      </w:r>
      <w:r>
        <w:t xml:space="preserve">by </w:t>
      </w:r>
      <w:r w:rsidRPr="00D343EE">
        <w:t>form type id</w:t>
      </w:r>
      <w:r>
        <w:t>.</w:t>
      </w:r>
    </w:p>
    <w:p w:rsidR="00A016FD" w:rsidRDefault="00FF2672" w:rsidP="004831F4">
      <w:pPr>
        <w:pStyle w:val="HeadingNumberLevel1"/>
      </w:pPr>
      <w:bookmarkStart w:id="27" w:name="_Toc380059085"/>
      <w:r>
        <w:t>Tags</w:t>
      </w:r>
      <w:r w:rsidR="00A016FD">
        <w:t xml:space="preserve"> for List Filtering</w:t>
      </w:r>
      <w:bookmarkEnd w:id="27"/>
    </w:p>
    <w:p w:rsidR="00FF2672" w:rsidRDefault="00FF2672" w:rsidP="00FF2672">
      <w:pPr>
        <w:pStyle w:val="Bullet1"/>
      </w:pPr>
      <w:r w:rsidRPr="00F33C22">
        <w:rPr>
          <w:b/>
        </w:rPr>
        <w:t xml:space="preserve">Filter </w:t>
      </w:r>
      <w:proofErr w:type="spellStart"/>
      <w:r w:rsidRPr="00F33C22">
        <w:rPr>
          <w:b/>
        </w:rPr>
        <w:t>formname</w:t>
      </w:r>
      <w:proofErr w:type="spellEnd"/>
      <w:r w:rsidRPr="00F33C22">
        <w:rPr>
          <w:b/>
        </w:rPr>
        <w:t>:</w:t>
      </w:r>
      <w:r>
        <w:t xml:space="preserve">  Name of the Req form template. This is the Req Template Database Name in Workbench.</w:t>
      </w:r>
    </w:p>
    <w:p w:rsidR="00FF2672" w:rsidRDefault="00FF2672" w:rsidP="00FF2672">
      <w:pPr>
        <w:pStyle w:val="Bullet1"/>
      </w:pPr>
      <w:proofErr w:type="spellStart"/>
      <w:r>
        <w:rPr>
          <w:b/>
        </w:rPr>
        <w:t>Formtypeid</w:t>
      </w:r>
      <w:proofErr w:type="spellEnd"/>
      <w:r>
        <w:rPr>
          <w:b/>
        </w:rPr>
        <w:t xml:space="preserve">:  </w:t>
      </w:r>
      <w:r>
        <w:t xml:space="preserve">Instead of a </w:t>
      </w:r>
      <w:proofErr w:type="spellStart"/>
      <w:r>
        <w:t>formname</w:t>
      </w:r>
      <w:proofErr w:type="spellEnd"/>
      <w:r>
        <w:t xml:space="preserve">, </w:t>
      </w:r>
      <w:proofErr w:type="spellStart"/>
      <w:r>
        <w:t>formtypeid</w:t>
      </w:r>
      <w:proofErr w:type="spellEnd"/>
      <w:r>
        <w:t xml:space="preserve"> can also be provided.  Your BrassRing Representative can provide you with this value.</w:t>
      </w:r>
    </w:p>
    <w:p w:rsidR="00FF2672" w:rsidRPr="007C1974" w:rsidRDefault="00FF2672" w:rsidP="00FF2672">
      <w:pPr>
        <w:pStyle w:val="Bullet1"/>
      </w:pPr>
      <w:proofErr w:type="gramStart"/>
      <w:r>
        <w:rPr>
          <w:b/>
        </w:rPr>
        <w:t>a</w:t>
      </w:r>
      <w:r w:rsidRPr="00F33C22">
        <w:rPr>
          <w:b/>
        </w:rPr>
        <w:t>ction</w:t>
      </w:r>
      <w:proofErr w:type="gramEnd"/>
      <w:r w:rsidRPr="00F33C22">
        <w:rPr>
          <w:b/>
        </w:rPr>
        <w:t>:</w:t>
      </w:r>
      <w:r>
        <w:t xml:space="preserve">  Must be either “show” or “hide”. This is a required attribute.</w:t>
      </w:r>
    </w:p>
    <w:p w:rsidR="00AE1E4A" w:rsidRPr="00C56538" w:rsidRDefault="00AE1E4A" w:rsidP="004831F4">
      <w:pPr>
        <w:pStyle w:val="HeadingNumberLevel2"/>
      </w:pPr>
      <w:bookmarkStart w:id="28" w:name="_Toc380059086"/>
      <w:r w:rsidRPr="00C56538">
        <w:t>XML Option 1</w:t>
      </w:r>
      <w:bookmarkEnd w:id="28"/>
    </w:p>
    <w:p w:rsidR="00FF2672" w:rsidRPr="00FF2672" w:rsidRDefault="00FF2672" w:rsidP="00FF267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FF2672">
        <w:rPr>
          <w:rFonts w:ascii="Arial" w:hAnsi="Arial" w:cs="Arial"/>
          <w:color w:val="000000"/>
          <w:sz w:val="18"/>
          <w:szCs w:val="18"/>
          <w:highlight w:val="white"/>
        </w:rPr>
        <w:tab/>
      </w:r>
      <w:r w:rsidRPr="00FF2672">
        <w:rPr>
          <w:rFonts w:ascii="Arial" w:hAnsi="Arial" w:cs="Arial"/>
          <w:color w:val="0000FF"/>
          <w:sz w:val="18"/>
          <w:szCs w:val="18"/>
          <w:highlight w:val="white"/>
        </w:rPr>
        <w:t>&lt;</w:t>
      </w:r>
      <w:proofErr w:type="spellStart"/>
      <w:r w:rsidRPr="00FF2672">
        <w:rPr>
          <w:rFonts w:ascii="Arial" w:hAnsi="Arial" w:cs="Arial"/>
          <w:color w:val="800000"/>
          <w:sz w:val="18"/>
          <w:szCs w:val="18"/>
          <w:highlight w:val="white"/>
        </w:rPr>
        <w:t>Foundation_Item</w:t>
      </w:r>
      <w:proofErr w:type="spellEnd"/>
      <w:r w:rsidRPr="00FF2672">
        <w:rPr>
          <w:rFonts w:ascii="Arial" w:hAnsi="Arial" w:cs="Arial"/>
          <w:color w:val="0000FF"/>
          <w:sz w:val="18"/>
          <w:szCs w:val="18"/>
          <w:highlight w:val="white"/>
        </w:rPr>
        <w:t>&gt;</w:t>
      </w:r>
    </w:p>
    <w:p w:rsidR="00FF2672" w:rsidRPr="00FF2672" w:rsidRDefault="00FF2672" w:rsidP="00FF267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FF"/>
          <w:sz w:val="18"/>
          <w:szCs w:val="18"/>
          <w:highlight w:val="white"/>
        </w:rPr>
        <w:t>&lt;</w:t>
      </w:r>
      <w:r w:rsidRPr="00FF2672">
        <w:rPr>
          <w:rFonts w:ascii="Arial" w:hAnsi="Arial" w:cs="Arial"/>
          <w:color w:val="800000"/>
          <w:sz w:val="18"/>
          <w:szCs w:val="18"/>
          <w:highlight w:val="white"/>
        </w:rPr>
        <w:t>Code</w:t>
      </w:r>
      <w:r w:rsidRPr="00FF2672">
        <w:rPr>
          <w:rFonts w:ascii="Arial" w:hAnsi="Arial" w:cs="Arial"/>
          <w:color w:val="0000FF"/>
          <w:sz w:val="18"/>
          <w:szCs w:val="18"/>
          <w:highlight w:val="white"/>
        </w:rPr>
        <w:t>&gt;</w:t>
      </w:r>
      <w:r w:rsidRPr="00FF2672">
        <w:rPr>
          <w:rFonts w:ascii="Arial" w:hAnsi="Arial" w:cs="Arial"/>
          <w:color w:val="000000"/>
          <w:sz w:val="18"/>
          <w:szCs w:val="18"/>
          <w:highlight w:val="white"/>
        </w:rPr>
        <w:t>0002</w:t>
      </w:r>
      <w:r w:rsidRPr="00FF2672">
        <w:rPr>
          <w:rFonts w:ascii="Arial" w:hAnsi="Arial" w:cs="Arial"/>
          <w:color w:val="0000FF"/>
          <w:sz w:val="18"/>
          <w:szCs w:val="18"/>
          <w:highlight w:val="white"/>
        </w:rPr>
        <w:t>&lt;/</w:t>
      </w:r>
      <w:r w:rsidRPr="00FF2672">
        <w:rPr>
          <w:rFonts w:ascii="Arial" w:hAnsi="Arial" w:cs="Arial"/>
          <w:color w:val="800000"/>
          <w:sz w:val="18"/>
          <w:szCs w:val="18"/>
          <w:highlight w:val="white"/>
        </w:rPr>
        <w:t>Code</w:t>
      </w:r>
      <w:r w:rsidRPr="00FF2672">
        <w:rPr>
          <w:rFonts w:ascii="Arial" w:hAnsi="Arial" w:cs="Arial"/>
          <w:color w:val="0000FF"/>
          <w:sz w:val="18"/>
          <w:szCs w:val="18"/>
          <w:highlight w:val="white"/>
        </w:rPr>
        <w:t>&gt;</w:t>
      </w:r>
    </w:p>
    <w:p w:rsidR="00FF2672" w:rsidRPr="00FF2672" w:rsidRDefault="00FF2672" w:rsidP="00FF267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FF"/>
          <w:sz w:val="18"/>
          <w:szCs w:val="18"/>
          <w:highlight w:val="white"/>
        </w:rPr>
        <w:t>&lt;</w:t>
      </w:r>
      <w:r w:rsidRPr="00FF2672">
        <w:rPr>
          <w:rFonts w:ascii="Arial" w:hAnsi="Arial" w:cs="Arial"/>
          <w:color w:val="800000"/>
          <w:sz w:val="18"/>
          <w:szCs w:val="18"/>
          <w:highlight w:val="white"/>
        </w:rPr>
        <w:t>Description</w:t>
      </w:r>
      <w:r w:rsidRPr="00FF2672">
        <w:rPr>
          <w:rFonts w:ascii="Arial" w:hAnsi="Arial" w:cs="Arial"/>
          <w:color w:val="0000FF"/>
          <w:sz w:val="18"/>
          <w:szCs w:val="18"/>
          <w:highlight w:val="white"/>
        </w:rPr>
        <w:t>&gt;</w:t>
      </w:r>
      <w:r w:rsidRPr="00FF2672">
        <w:rPr>
          <w:rFonts w:ascii="Arial" w:hAnsi="Arial" w:cs="Arial"/>
          <w:color w:val="000000"/>
          <w:sz w:val="18"/>
          <w:szCs w:val="18"/>
          <w:highlight w:val="white"/>
        </w:rPr>
        <w:t>Code 2</w:t>
      </w:r>
      <w:r w:rsidRPr="00FF2672">
        <w:rPr>
          <w:rFonts w:ascii="Arial" w:hAnsi="Arial" w:cs="Arial"/>
          <w:color w:val="0000FF"/>
          <w:sz w:val="18"/>
          <w:szCs w:val="18"/>
          <w:highlight w:val="white"/>
        </w:rPr>
        <w:t>&lt;/</w:t>
      </w:r>
      <w:r w:rsidRPr="00FF2672">
        <w:rPr>
          <w:rFonts w:ascii="Arial" w:hAnsi="Arial" w:cs="Arial"/>
          <w:color w:val="800000"/>
          <w:sz w:val="18"/>
          <w:szCs w:val="18"/>
          <w:highlight w:val="white"/>
        </w:rPr>
        <w:t>Description</w:t>
      </w:r>
      <w:r w:rsidRPr="00FF2672">
        <w:rPr>
          <w:rFonts w:ascii="Arial" w:hAnsi="Arial" w:cs="Arial"/>
          <w:color w:val="0000FF"/>
          <w:sz w:val="18"/>
          <w:szCs w:val="18"/>
          <w:highlight w:val="white"/>
        </w:rPr>
        <w:t>&gt;</w:t>
      </w:r>
    </w:p>
    <w:p w:rsidR="00FF2672" w:rsidRPr="00FF2672" w:rsidRDefault="00FF2672" w:rsidP="00FF267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FF"/>
          <w:sz w:val="18"/>
          <w:szCs w:val="18"/>
          <w:highlight w:val="white"/>
        </w:rPr>
        <w:t>&lt;</w:t>
      </w:r>
      <w:r w:rsidRPr="00FF2672">
        <w:rPr>
          <w:rFonts w:ascii="Arial" w:hAnsi="Arial" w:cs="Arial"/>
          <w:color w:val="800000"/>
          <w:sz w:val="18"/>
          <w:szCs w:val="18"/>
          <w:highlight w:val="white"/>
        </w:rPr>
        <w:t>Status</w:t>
      </w:r>
      <w:r w:rsidRPr="00FF2672">
        <w:rPr>
          <w:rFonts w:ascii="Arial" w:hAnsi="Arial" w:cs="Arial"/>
          <w:color w:val="0000FF"/>
          <w:sz w:val="18"/>
          <w:szCs w:val="18"/>
          <w:highlight w:val="white"/>
        </w:rPr>
        <w:t>&gt;</w:t>
      </w:r>
      <w:r w:rsidRPr="00FF2672">
        <w:rPr>
          <w:rFonts w:ascii="Arial" w:hAnsi="Arial" w:cs="Arial"/>
          <w:color w:val="000000"/>
          <w:sz w:val="18"/>
          <w:szCs w:val="18"/>
          <w:highlight w:val="white"/>
        </w:rPr>
        <w:t>A</w:t>
      </w:r>
      <w:r w:rsidRPr="00FF2672">
        <w:rPr>
          <w:rFonts w:ascii="Arial" w:hAnsi="Arial" w:cs="Arial"/>
          <w:color w:val="0000FF"/>
          <w:sz w:val="18"/>
          <w:szCs w:val="18"/>
          <w:highlight w:val="white"/>
        </w:rPr>
        <w:t>&lt;/</w:t>
      </w:r>
      <w:r w:rsidRPr="00FF2672">
        <w:rPr>
          <w:rFonts w:ascii="Arial" w:hAnsi="Arial" w:cs="Arial"/>
          <w:color w:val="800000"/>
          <w:sz w:val="18"/>
          <w:szCs w:val="18"/>
          <w:highlight w:val="white"/>
        </w:rPr>
        <w:t>Status</w:t>
      </w:r>
      <w:r w:rsidRPr="00FF2672">
        <w:rPr>
          <w:rFonts w:ascii="Arial" w:hAnsi="Arial" w:cs="Arial"/>
          <w:color w:val="0000FF"/>
          <w:sz w:val="18"/>
          <w:szCs w:val="18"/>
          <w:highlight w:val="white"/>
        </w:rPr>
        <w:t>&gt;</w:t>
      </w:r>
    </w:p>
    <w:p w:rsidR="00FF2672" w:rsidRPr="00FF2672" w:rsidRDefault="00FF2672" w:rsidP="00FF267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FF"/>
          <w:sz w:val="18"/>
          <w:szCs w:val="18"/>
          <w:highlight w:val="white"/>
        </w:rPr>
        <w:t>&lt;</w:t>
      </w:r>
      <w:proofErr w:type="spellStart"/>
      <w:r w:rsidRPr="00FF2672">
        <w:rPr>
          <w:rFonts w:ascii="Arial" w:hAnsi="Arial" w:cs="Arial"/>
          <w:color w:val="800000"/>
          <w:sz w:val="18"/>
          <w:szCs w:val="18"/>
          <w:highlight w:val="white"/>
        </w:rPr>
        <w:t>ListFilters</w:t>
      </w:r>
      <w:proofErr w:type="spellEnd"/>
      <w:r w:rsidRPr="00FF2672">
        <w:rPr>
          <w:rFonts w:ascii="Arial" w:hAnsi="Arial" w:cs="Arial"/>
          <w:color w:val="0000FF"/>
          <w:sz w:val="18"/>
          <w:szCs w:val="18"/>
          <w:highlight w:val="white"/>
        </w:rPr>
        <w:t>&gt;</w:t>
      </w:r>
    </w:p>
    <w:p w:rsidR="00FF2672" w:rsidRPr="00FF2672" w:rsidRDefault="00FF2672" w:rsidP="00FF267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FF"/>
          <w:sz w:val="18"/>
          <w:szCs w:val="18"/>
          <w:highlight w:val="white"/>
        </w:rPr>
        <w:t>&lt;</w:t>
      </w:r>
      <w:r w:rsidRPr="00FF2672">
        <w:rPr>
          <w:rFonts w:ascii="Arial" w:hAnsi="Arial" w:cs="Arial"/>
          <w:color w:val="800000"/>
          <w:sz w:val="18"/>
          <w:szCs w:val="18"/>
          <w:highlight w:val="white"/>
        </w:rPr>
        <w:t>Filter</w:t>
      </w:r>
      <w:r w:rsidRPr="00FF2672">
        <w:rPr>
          <w:rFonts w:ascii="Arial" w:hAnsi="Arial" w:cs="Arial"/>
          <w:color w:val="FF0000"/>
          <w:sz w:val="18"/>
          <w:szCs w:val="18"/>
          <w:highlight w:val="white"/>
        </w:rPr>
        <w:t xml:space="preserve"> </w:t>
      </w:r>
      <w:proofErr w:type="spellStart"/>
      <w:r w:rsidRPr="00FF2672">
        <w:rPr>
          <w:rFonts w:ascii="Arial" w:hAnsi="Arial" w:cs="Arial"/>
          <w:color w:val="FF0000"/>
          <w:sz w:val="18"/>
          <w:szCs w:val="18"/>
          <w:highlight w:val="white"/>
        </w:rPr>
        <w:t>formname</w:t>
      </w:r>
      <w:proofErr w:type="spellEnd"/>
      <w:r w:rsidRPr="00FF2672">
        <w:rPr>
          <w:rFonts w:ascii="Arial" w:hAnsi="Arial" w:cs="Arial"/>
          <w:color w:val="0000FF"/>
          <w:sz w:val="18"/>
          <w:szCs w:val="18"/>
          <w:highlight w:val="white"/>
        </w:rPr>
        <w:t>="</w:t>
      </w:r>
      <w:r w:rsidRPr="00FF2672">
        <w:rPr>
          <w:rFonts w:ascii="Arial" w:hAnsi="Arial" w:cs="Arial"/>
          <w:color w:val="000000"/>
          <w:sz w:val="18"/>
          <w:szCs w:val="18"/>
          <w:highlight w:val="white"/>
        </w:rPr>
        <w:t xml:space="preserve"> Requisition Form 1</w:t>
      </w:r>
      <w:r w:rsidRPr="00FF2672">
        <w:rPr>
          <w:rFonts w:ascii="Arial" w:hAnsi="Arial" w:cs="Arial"/>
          <w:color w:val="0000FF"/>
          <w:sz w:val="18"/>
          <w:szCs w:val="18"/>
          <w:highlight w:val="white"/>
        </w:rPr>
        <w:t>"</w:t>
      </w:r>
      <w:r w:rsidRPr="00FF2672">
        <w:rPr>
          <w:rFonts w:ascii="Arial" w:hAnsi="Arial" w:cs="Arial"/>
          <w:color w:val="FF0000"/>
          <w:sz w:val="18"/>
          <w:szCs w:val="18"/>
          <w:highlight w:val="white"/>
        </w:rPr>
        <w:t xml:space="preserve"> action</w:t>
      </w:r>
      <w:r w:rsidRPr="00FF2672">
        <w:rPr>
          <w:rFonts w:ascii="Arial" w:hAnsi="Arial" w:cs="Arial"/>
          <w:color w:val="0000FF"/>
          <w:sz w:val="18"/>
          <w:szCs w:val="18"/>
          <w:highlight w:val="white"/>
        </w:rPr>
        <w:t>="</w:t>
      </w:r>
      <w:r w:rsidRPr="00FF2672">
        <w:rPr>
          <w:rFonts w:ascii="Arial" w:hAnsi="Arial" w:cs="Arial"/>
          <w:color w:val="000000"/>
          <w:sz w:val="18"/>
          <w:szCs w:val="18"/>
          <w:highlight w:val="white"/>
        </w:rPr>
        <w:t>show</w:t>
      </w:r>
      <w:r w:rsidRPr="00FF2672">
        <w:rPr>
          <w:rFonts w:ascii="Arial" w:hAnsi="Arial" w:cs="Arial"/>
          <w:color w:val="0000FF"/>
          <w:sz w:val="18"/>
          <w:szCs w:val="18"/>
          <w:highlight w:val="white"/>
        </w:rPr>
        <w:t>"/&gt;</w:t>
      </w:r>
    </w:p>
    <w:p w:rsidR="00FF2672" w:rsidRPr="00FF2672" w:rsidRDefault="00FF2672" w:rsidP="00FF267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FF"/>
          <w:sz w:val="18"/>
          <w:szCs w:val="18"/>
          <w:highlight w:val="white"/>
        </w:rPr>
        <w:t>&lt;</w:t>
      </w:r>
      <w:r w:rsidRPr="00FF2672">
        <w:rPr>
          <w:rFonts w:ascii="Arial" w:hAnsi="Arial" w:cs="Arial"/>
          <w:color w:val="800000"/>
          <w:sz w:val="18"/>
          <w:szCs w:val="18"/>
          <w:highlight w:val="white"/>
        </w:rPr>
        <w:t>Filter</w:t>
      </w:r>
      <w:r w:rsidRPr="00FF2672">
        <w:rPr>
          <w:rFonts w:ascii="Arial" w:hAnsi="Arial" w:cs="Arial"/>
          <w:color w:val="FF0000"/>
          <w:sz w:val="18"/>
          <w:szCs w:val="18"/>
          <w:highlight w:val="white"/>
        </w:rPr>
        <w:t xml:space="preserve"> </w:t>
      </w:r>
      <w:proofErr w:type="spellStart"/>
      <w:r w:rsidRPr="00FF2672">
        <w:rPr>
          <w:rFonts w:ascii="Arial" w:hAnsi="Arial" w:cs="Arial"/>
          <w:color w:val="FF0000"/>
          <w:sz w:val="18"/>
          <w:szCs w:val="18"/>
          <w:highlight w:val="white"/>
        </w:rPr>
        <w:t>formtypeid</w:t>
      </w:r>
      <w:proofErr w:type="spellEnd"/>
      <w:r w:rsidRPr="00FF2672">
        <w:rPr>
          <w:rFonts w:ascii="Arial" w:hAnsi="Arial" w:cs="Arial"/>
          <w:color w:val="0000FF"/>
          <w:sz w:val="18"/>
          <w:szCs w:val="18"/>
          <w:highlight w:val="white"/>
        </w:rPr>
        <w:t>="</w:t>
      </w:r>
      <w:r w:rsidRPr="00FF2672">
        <w:rPr>
          <w:rFonts w:ascii="Arial" w:hAnsi="Arial" w:cs="Arial"/>
          <w:color w:val="000000"/>
          <w:sz w:val="18"/>
          <w:szCs w:val="18"/>
          <w:highlight w:val="white"/>
        </w:rPr>
        <w:t>1234</w:t>
      </w:r>
      <w:r w:rsidRPr="00FF2672">
        <w:rPr>
          <w:rFonts w:ascii="Arial" w:hAnsi="Arial" w:cs="Arial"/>
          <w:color w:val="0000FF"/>
          <w:sz w:val="18"/>
          <w:szCs w:val="18"/>
          <w:highlight w:val="white"/>
        </w:rPr>
        <w:t>"</w:t>
      </w:r>
      <w:r w:rsidRPr="00FF2672">
        <w:rPr>
          <w:rFonts w:ascii="Arial" w:hAnsi="Arial" w:cs="Arial"/>
          <w:color w:val="FF0000"/>
          <w:sz w:val="18"/>
          <w:szCs w:val="18"/>
          <w:highlight w:val="white"/>
        </w:rPr>
        <w:t xml:space="preserve"> action</w:t>
      </w:r>
      <w:r w:rsidRPr="00FF2672">
        <w:rPr>
          <w:rFonts w:ascii="Arial" w:hAnsi="Arial" w:cs="Arial"/>
          <w:color w:val="0000FF"/>
          <w:sz w:val="18"/>
          <w:szCs w:val="18"/>
          <w:highlight w:val="white"/>
        </w:rPr>
        <w:t>="</w:t>
      </w:r>
      <w:r w:rsidRPr="00FF2672">
        <w:rPr>
          <w:rFonts w:ascii="Arial" w:hAnsi="Arial" w:cs="Arial"/>
          <w:color w:val="000000"/>
          <w:sz w:val="18"/>
          <w:szCs w:val="18"/>
          <w:highlight w:val="white"/>
        </w:rPr>
        <w:t>hide</w:t>
      </w:r>
      <w:r w:rsidRPr="00FF2672">
        <w:rPr>
          <w:rFonts w:ascii="Arial" w:hAnsi="Arial" w:cs="Arial"/>
          <w:color w:val="0000FF"/>
          <w:sz w:val="18"/>
          <w:szCs w:val="18"/>
          <w:highlight w:val="white"/>
        </w:rPr>
        <w:t>"/&gt;</w:t>
      </w:r>
    </w:p>
    <w:p w:rsidR="00FF2672" w:rsidRPr="00FF2672" w:rsidRDefault="00FF2672" w:rsidP="00FF267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FF"/>
          <w:sz w:val="18"/>
          <w:szCs w:val="18"/>
          <w:highlight w:val="white"/>
        </w:rPr>
        <w:t>&lt;</w:t>
      </w:r>
      <w:r w:rsidRPr="00FF2672">
        <w:rPr>
          <w:rFonts w:ascii="Arial" w:hAnsi="Arial" w:cs="Arial"/>
          <w:color w:val="800000"/>
          <w:sz w:val="18"/>
          <w:szCs w:val="18"/>
          <w:highlight w:val="white"/>
        </w:rPr>
        <w:t>Filter</w:t>
      </w:r>
      <w:r w:rsidRPr="00FF2672">
        <w:rPr>
          <w:rFonts w:ascii="Arial" w:hAnsi="Arial" w:cs="Arial"/>
          <w:color w:val="FF0000"/>
          <w:sz w:val="18"/>
          <w:szCs w:val="18"/>
          <w:highlight w:val="white"/>
        </w:rPr>
        <w:t xml:space="preserve"> </w:t>
      </w:r>
      <w:proofErr w:type="spellStart"/>
      <w:r w:rsidRPr="00FF2672">
        <w:rPr>
          <w:rFonts w:ascii="Arial" w:hAnsi="Arial" w:cs="Arial"/>
          <w:color w:val="FF0000"/>
          <w:sz w:val="18"/>
          <w:szCs w:val="18"/>
          <w:highlight w:val="white"/>
        </w:rPr>
        <w:t>formname</w:t>
      </w:r>
      <w:proofErr w:type="spellEnd"/>
      <w:r w:rsidRPr="00FF2672">
        <w:rPr>
          <w:rFonts w:ascii="Arial" w:hAnsi="Arial" w:cs="Arial"/>
          <w:color w:val="0000FF"/>
          <w:sz w:val="18"/>
          <w:szCs w:val="18"/>
          <w:highlight w:val="white"/>
        </w:rPr>
        <w:t>="</w:t>
      </w:r>
      <w:r w:rsidRPr="00FF2672">
        <w:rPr>
          <w:rFonts w:ascii="Arial" w:hAnsi="Arial" w:cs="Arial"/>
          <w:color w:val="000000"/>
          <w:sz w:val="18"/>
          <w:szCs w:val="18"/>
          <w:highlight w:val="white"/>
        </w:rPr>
        <w:t>Requisition Form 2</w:t>
      </w:r>
      <w:r w:rsidRPr="00FF2672">
        <w:rPr>
          <w:rFonts w:ascii="Arial" w:hAnsi="Arial" w:cs="Arial"/>
          <w:color w:val="0000FF"/>
          <w:sz w:val="18"/>
          <w:szCs w:val="18"/>
          <w:highlight w:val="white"/>
        </w:rPr>
        <w:t>"</w:t>
      </w:r>
      <w:r w:rsidRPr="00FF2672">
        <w:rPr>
          <w:rFonts w:ascii="Arial" w:hAnsi="Arial" w:cs="Arial"/>
          <w:color w:val="FF0000"/>
          <w:sz w:val="18"/>
          <w:szCs w:val="18"/>
          <w:highlight w:val="white"/>
        </w:rPr>
        <w:t xml:space="preserve"> action</w:t>
      </w:r>
      <w:r w:rsidRPr="00FF2672">
        <w:rPr>
          <w:rFonts w:ascii="Arial" w:hAnsi="Arial" w:cs="Arial"/>
          <w:color w:val="0000FF"/>
          <w:sz w:val="18"/>
          <w:szCs w:val="18"/>
          <w:highlight w:val="white"/>
        </w:rPr>
        <w:t>="</w:t>
      </w:r>
      <w:r w:rsidRPr="00FF2672">
        <w:rPr>
          <w:rFonts w:ascii="Arial" w:hAnsi="Arial" w:cs="Arial"/>
          <w:color w:val="000000"/>
          <w:sz w:val="18"/>
          <w:szCs w:val="18"/>
          <w:highlight w:val="white"/>
        </w:rPr>
        <w:t>hide</w:t>
      </w:r>
      <w:r w:rsidRPr="00FF2672">
        <w:rPr>
          <w:rFonts w:ascii="Arial" w:hAnsi="Arial" w:cs="Arial"/>
          <w:color w:val="0000FF"/>
          <w:sz w:val="18"/>
          <w:szCs w:val="18"/>
          <w:highlight w:val="white"/>
        </w:rPr>
        <w:t>"/&gt;</w:t>
      </w:r>
    </w:p>
    <w:p w:rsidR="00FF2672" w:rsidRPr="00FF2672" w:rsidRDefault="00FF2672" w:rsidP="00FF267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FF"/>
          <w:sz w:val="18"/>
          <w:szCs w:val="18"/>
          <w:highlight w:val="white"/>
        </w:rPr>
        <w:t>&lt;/</w:t>
      </w:r>
      <w:proofErr w:type="spellStart"/>
      <w:r w:rsidRPr="00FF2672">
        <w:rPr>
          <w:rFonts w:ascii="Arial" w:hAnsi="Arial" w:cs="Arial"/>
          <w:color w:val="800000"/>
          <w:sz w:val="18"/>
          <w:szCs w:val="18"/>
          <w:highlight w:val="white"/>
        </w:rPr>
        <w:t>ListFilters</w:t>
      </w:r>
      <w:proofErr w:type="spellEnd"/>
      <w:r w:rsidRPr="00FF2672">
        <w:rPr>
          <w:rFonts w:ascii="Arial" w:hAnsi="Arial" w:cs="Arial"/>
          <w:color w:val="0000FF"/>
          <w:sz w:val="18"/>
          <w:szCs w:val="18"/>
          <w:highlight w:val="white"/>
        </w:rPr>
        <w:t>&gt;</w:t>
      </w:r>
    </w:p>
    <w:p w:rsidR="00FF2672" w:rsidRPr="00FF2672" w:rsidRDefault="00FF2672" w:rsidP="00FF267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FF2672">
        <w:rPr>
          <w:rFonts w:ascii="Arial" w:hAnsi="Arial" w:cs="Arial"/>
          <w:color w:val="000000"/>
          <w:sz w:val="18"/>
          <w:szCs w:val="18"/>
          <w:highlight w:val="white"/>
        </w:rPr>
        <w:t xml:space="preserve">   </w:t>
      </w:r>
      <w:r w:rsidRPr="00FF2672">
        <w:rPr>
          <w:rFonts w:ascii="Arial" w:hAnsi="Arial" w:cs="Arial"/>
          <w:color w:val="000000"/>
          <w:sz w:val="18"/>
          <w:szCs w:val="18"/>
          <w:highlight w:val="white"/>
        </w:rPr>
        <w:tab/>
      </w:r>
      <w:r w:rsidRPr="00FF2672">
        <w:rPr>
          <w:rFonts w:ascii="Arial" w:hAnsi="Arial" w:cs="Arial"/>
          <w:color w:val="0000FF"/>
          <w:sz w:val="18"/>
          <w:szCs w:val="18"/>
          <w:highlight w:val="white"/>
        </w:rPr>
        <w:t>&lt;/</w:t>
      </w:r>
      <w:proofErr w:type="spellStart"/>
      <w:r w:rsidRPr="00FF2672">
        <w:rPr>
          <w:rFonts w:ascii="Arial" w:hAnsi="Arial" w:cs="Arial"/>
          <w:color w:val="800000"/>
          <w:sz w:val="18"/>
          <w:szCs w:val="18"/>
          <w:highlight w:val="white"/>
        </w:rPr>
        <w:t>Foundation_Item</w:t>
      </w:r>
      <w:proofErr w:type="spellEnd"/>
      <w:r w:rsidRPr="00FF2672">
        <w:rPr>
          <w:rFonts w:ascii="Arial" w:hAnsi="Arial" w:cs="Arial"/>
          <w:color w:val="0000FF"/>
          <w:sz w:val="18"/>
          <w:szCs w:val="18"/>
          <w:highlight w:val="white"/>
        </w:rPr>
        <w:t>&gt;</w:t>
      </w:r>
    </w:p>
    <w:p w:rsidR="00AE1E4A" w:rsidRPr="00C56538" w:rsidRDefault="00AE1E4A" w:rsidP="004831F4">
      <w:pPr>
        <w:pStyle w:val="HeadingNumberLevel2"/>
      </w:pPr>
      <w:bookmarkStart w:id="29" w:name="_Toc380059087"/>
      <w:r w:rsidRPr="00C56538">
        <w:lastRenderedPageBreak/>
        <w:t>XML Option 2</w:t>
      </w:r>
      <w:bookmarkEnd w:id="29"/>
    </w:p>
    <w:p w:rsidR="00FF2672" w:rsidRPr="00FF2672" w:rsidRDefault="00FF2672" w:rsidP="00FF267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FF"/>
          <w:sz w:val="18"/>
          <w:szCs w:val="18"/>
          <w:highlight w:val="white"/>
        </w:rPr>
        <w:t>&lt;</w:t>
      </w:r>
      <w:proofErr w:type="spellStart"/>
      <w:r w:rsidRPr="00FF2672">
        <w:rPr>
          <w:rFonts w:ascii="Arial" w:hAnsi="Arial" w:cs="Arial"/>
          <w:color w:val="800000"/>
          <w:sz w:val="18"/>
          <w:szCs w:val="18"/>
          <w:highlight w:val="white"/>
        </w:rPr>
        <w:t>ListFilters</w:t>
      </w:r>
      <w:proofErr w:type="spellEnd"/>
      <w:r w:rsidRPr="00FF2672">
        <w:rPr>
          <w:rFonts w:ascii="Arial" w:hAnsi="Arial" w:cs="Arial"/>
          <w:color w:val="0000FF"/>
          <w:sz w:val="18"/>
          <w:szCs w:val="18"/>
          <w:highlight w:val="white"/>
        </w:rPr>
        <w:t>&gt;</w:t>
      </w:r>
    </w:p>
    <w:p w:rsidR="00FF2672" w:rsidRPr="00FF2672" w:rsidRDefault="00FF2672" w:rsidP="00FF267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FF"/>
          <w:sz w:val="18"/>
          <w:szCs w:val="18"/>
          <w:highlight w:val="white"/>
        </w:rPr>
        <w:t>&lt;</w:t>
      </w:r>
      <w:r w:rsidRPr="00FF2672">
        <w:rPr>
          <w:rFonts w:ascii="Arial" w:hAnsi="Arial" w:cs="Arial"/>
          <w:color w:val="800000"/>
          <w:sz w:val="18"/>
          <w:szCs w:val="18"/>
          <w:highlight w:val="white"/>
        </w:rPr>
        <w:t>Filter</w:t>
      </w:r>
      <w:r w:rsidRPr="00FF2672">
        <w:rPr>
          <w:rFonts w:ascii="Arial" w:hAnsi="Arial" w:cs="Arial"/>
          <w:color w:val="FF0000"/>
          <w:sz w:val="18"/>
          <w:szCs w:val="18"/>
          <w:highlight w:val="white"/>
        </w:rPr>
        <w:t xml:space="preserve"> </w:t>
      </w:r>
      <w:proofErr w:type="spellStart"/>
      <w:r w:rsidRPr="00FF2672">
        <w:rPr>
          <w:rFonts w:ascii="Arial" w:hAnsi="Arial" w:cs="Arial"/>
          <w:color w:val="FF0000"/>
          <w:sz w:val="18"/>
          <w:szCs w:val="18"/>
          <w:highlight w:val="white"/>
        </w:rPr>
        <w:t>formname</w:t>
      </w:r>
      <w:proofErr w:type="spellEnd"/>
      <w:r w:rsidRPr="00FF2672">
        <w:rPr>
          <w:rFonts w:ascii="Arial" w:hAnsi="Arial" w:cs="Arial"/>
          <w:color w:val="0000FF"/>
          <w:sz w:val="18"/>
          <w:szCs w:val="18"/>
          <w:highlight w:val="white"/>
        </w:rPr>
        <w:t>="</w:t>
      </w:r>
      <w:r w:rsidRPr="00FF2672">
        <w:rPr>
          <w:rFonts w:ascii="Arial" w:hAnsi="Arial" w:cs="Arial"/>
          <w:color w:val="000000"/>
          <w:sz w:val="18"/>
          <w:szCs w:val="18"/>
          <w:highlight w:val="white"/>
        </w:rPr>
        <w:t xml:space="preserve"> Requisition Form 1, Requisition Form 2, Requisition Form 3</w:t>
      </w:r>
      <w:r w:rsidRPr="00FF2672">
        <w:rPr>
          <w:rFonts w:ascii="Arial" w:hAnsi="Arial" w:cs="Arial"/>
          <w:color w:val="0000FF"/>
          <w:sz w:val="18"/>
          <w:szCs w:val="18"/>
          <w:highlight w:val="white"/>
        </w:rPr>
        <w:t>"</w:t>
      </w:r>
      <w:r w:rsidRPr="00FF2672">
        <w:rPr>
          <w:rFonts w:ascii="Arial" w:hAnsi="Arial" w:cs="Arial"/>
          <w:color w:val="FF0000"/>
          <w:sz w:val="18"/>
          <w:szCs w:val="18"/>
          <w:highlight w:val="white"/>
        </w:rPr>
        <w:t xml:space="preserve"> action</w:t>
      </w:r>
      <w:r w:rsidRPr="00FF2672">
        <w:rPr>
          <w:rFonts w:ascii="Arial" w:hAnsi="Arial" w:cs="Arial"/>
          <w:color w:val="0000FF"/>
          <w:sz w:val="18"/>
          <w:szCs w:val="18"/>
          <w:highlight w:val="white"/>
        </w:rPr>
        <w:t>="</w:t>
      </w:r>
      <w:r w:rsidRPr="00FF2672">
        <w:rPr>
          <w:rFonts w:ascii="Arial" w:hAnsi="Arial" w:cs="Arial"/>
          <w:color w:val="000000"/>
          <w:sz w:val="18"/>
          <w:szCs w:val="18"/>
          <w:highlight w:val="white"/>
        </w:rPr>
        <w:t>show</w:t>
      </w:r>
      <w:r w:rsidRPr="00FF2672">
        <w:rPr>
          <w:rFonts w:ascii="Arial" w:hAnsi="Arial" w:cs="Arial"/>
          <w:color w:val="0000FF"/>
          <w:sz w:val="18"/>
          <w:szCs w:val="18"/>
          <w:highlight w:val="white"/>
        </w:rPr>
        <w:t>"/&gt;</w:t>
      </w:r>
    </w:p>
    <w:p w:rsidR="00FF2672" w:rsidRPr="00FF2672" w:rsidRDefault="00FF2672" w:rsidP="00FF2672">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FF2672">
        <w:rPr>
          <w:rFonts w:ascii="Arial" w:hAnsi="Arial" w:cs="Arial"/>
          <w:color w:val="000000"/>
          <w:sz w:val="18"/>
          <w:szCs w:val="18"/>
          <w:highlight w:val="white"/>
        </w:rPr>
        <w:tab/>
      </w:r>
      <w:r w:rsidRPr="00FF2672">
        <w:rPr>
          <w:rFonts w:ascii="Arial" w:hAnsi="Arial" w:cs="Arial"/>
          <w:color w:val="000000"/>
          <w:sz w:val="18"/>
          <w:szCs w:val="18"/>
          <w:highlight w:val="white"/>
        </w:rPr>
        <w:tab/>
      </w:r>
      <w:r w:rsidRPr="00FF2672">
        <w:rPr>
          <w:rFonts w:ascii="Arial" w:hAnsi="Arial" w:cs="Arial"/>
          <w:color w:val="0000FF"/>
          <w:sz w:val="18"/>
          <w:szCs w:val="18"/>
          <w:highlight w:val="white"/>
        </w:rPr>
        <w:t>&lt;/</w:t>
      </w:r>
      <w:proofErr w:type="spellStart"/>
      <w:r w:rsidRPr="00FF2672">
        <w:rPr>
          <w:rFonts w:ascii="Arial" w:hAnsi="Arial" w:cs="Arial"/>
          <w:color w:val="800000"/>
          <w:sz w:val="18"/>
          <w:szCs w:val="18"/>
          <w:highlight w:val="white"/>
        </w:rPr>
        <w:t>ListFilters</w:t>
      </w:r>
      <w:proofErr w:type="spellEnd"/>
      <w:r w:rsidRPr="00FF2672">
        <w:rPr>
          <w:rFonts w:ascii="Arial" w:hAnsi="Arial" w:cs="Arial"/>
          <w:color w:val="0000FF"/>
          <w:sz w:val="18"/>
          <w:szCs w:val="18"/>
          <w:highlight w:val="white"/>
        </w:rPr>
        <w:t>&gt;</w:t>
      </w:r>
    </w:p>
    <w:p w:rsidR="00AE1E4A" w:rsidRDefault="00AE1E4A" w:rsidP="004831F4">
      <w:pPr>
        <w:pStyle w:val="HeadingNumberLevel1"/>
      </w:pPr>
      <w:bookmarkStart w:id="30" w:name="_Toc380059088"/>
      <w:r>
        <w:t>Sample XML with List Filtering</w:t>
      </w:r>
      <w:bookmarkEnd w:id="30"/>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proofErr w:type="gramStart"/>
      <w:r w:rsidRPr="00110FF1">
        <w:rPr>
          <w:rFonts w:ascii="Arial" w:hAnsi="Arial" w:cs="Arial"/>
          <w:color w:val="008080"/>
          <w:sz w:val="18"/>
          <w:szCs w:val="18"/>
          <w:highlight w:val="white"/>
        </w:rPr>
        <w:t>&lt;?xml</w:t>
      </w:r>
      <w:proofErr w:type="gramEnd"/>
      <w:r w:rsidRPr="00110FF1">
        <w:rPr>
          <w:rFonts w:ascii="Arial" w:hAnsi="Arial" w:cs="Arial"/>
          <w:color w:val="008080"/>
          <w:sz w:val="18"/>
          <w:szCs w:val="18"/>
          <w:highlight w:val="white"/>
        </w:rPr>
        <w:t xml:space="preserve"> version="1.0"?&gt;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Envelope</w:t>
      </w:r>
      <w:r w:rsidRPr="00110FF1">
        <w:rPr>
          <w:rFonts w:ascii="Arial" w:hAnsi="Arial" w:cs="Arial"/>
          <w:color w:val="FF0000"/>
          <w:sz w:val="18"/>
          <w:szCs w:val="18"/>
          <w:highlight w:val="white"/>
        </w:rPr>
        <w:t xml:space="preserve"> version</w:t>
      </w:r>
      <w:r w:rsidRPr="00110FF1">
        <w:rPr>
          <w:rFonts w:ascii="Arial" w:hAnsi="Arial" w:cs="Arial"/>
          <w:color w:val="0000FF"/>
          <w:sz w:val="18"/>
          <w:szCs w:val="18"/>
          <w:highlight w:val="white"/>
        </w:rPr>
        <w:t>="</w:t>
      </w:r>
      <w:r w:rsidRPr="00110FF1">
        <w:rPr>
          <w:rFonts w:ascii="Arial" w:hAnsi="Arial" w:cs="Arial"/>
          <w:color w:val="000000"/>
          <w:sz w:val="18"/>
          <w:szCs w:val="18"/>
          <w:highlight w:val="white"/>
        </w:rPr>
        <w:t>01.00</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Sender</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Id</w:t>
      </w:r>
      <w:r w:rsidRPr="00110FF1">
        <w:rPr>
          <w:rFonts w:ascii="Arial" w:hAnsi="Arial" w:cs="Arial"/>
          <w:color w:val="0000FF"/>
          <w:sz w:val="18"/>
          <w:szCs w:val="18"/>
          <w:highlight w:val="white"/>
        </w:rPr>
        <w:t>&gt;</w:t>
      </w:r>
      <w:r w:rsidRPr="00B753E6">
        <w:rPr>
          <w:rFonts w:ascii="Arial" w:hAnsi="Arial" w:cs="Arial"/>
          <w:color w:val="000000"/>
          <w:sz w:val="18"/>
          <w:szCs w:val="18"/>
          <w:highlight w:val="white"/>
        </w:rPr>
        <w:t xml:space="preserve"> </w:t>
      </w:r>
      <w:r>
        <w:rPr>
          <w:rFonts w:ascii="Arial" w:hAnsi="Arial" w:cs="Arial"/>
          <w:color w:val="000000"/>
          <w:sz w:val="18"/>
          <w:szCs w:val="18"/>
          <w:highlight w:val="white"/>
        </w:rPr>
        <w:t>INTEGRATIONID</w:t>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Id</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Credential</w:t>
      </w:r>
      <w:r w:rsidRPr="00110FF1">
        <w:rPr>
          <w:rFonts w:ascii="Arial" w:hAnsi="Arial" w:cs="Arial"/>
          <w:color w:val="0000FF"/>
          <w:sz w:val="18"/>
          <w:szCs w:val="18"/>
          <w:highlight w:val="white"/>
        </w:rPr>
        <w:t>&gt;</w:t>
      </w:r>
      <w:r>
        <w:rPr>
          <w:rFonts w:ascii="Arial" w:hAnsi="Arial" w:cs="Arial"/>
          <w:color w:val="000000"/>
          <w:sz w:val="18"/>
          <w:szCs w:val="18"/>
          <w:highlight w:val="white"/>
        </w:rPr>
        <w:t>CLIENTID</w:t>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Credential</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Sender</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Recipient</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Id</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Recipient</w:t>
      </w:r>
      <w:r w:rsidRPr="00110FF1">
        <w:rPr>
          <w:rFonts w:ascii="Arial" w:hAnsi="Arial" w:cs="Arial"/>
          <w:color w:val="0000FF"/>
          <w:sz w:val="18"/>
          <w:szCs w:val="18"/>
          <w:highlight w:val="white"/>
        </w:rPr>
        <w:t>&gt;</w:t>
      </w:r>
    </w:p>
    <w:p w:rsidR="00AE1E4A" w:rsidRPr="00110FF1" w:rsidRDefault="00AE1E4A" w:rsidP="00AE1E4A">
      <w:pPr>
        <w:tabs>
          <w:tab w:val="left" w:pos="300"/>
          <w:tab w:val="left" w:pos="630"/>
          <w:tab w:val="left" w:pos="72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proofErr w:type="spellStart"/>
      <w:r w:rsidRPr="00110FF1">
        <w:rPr>
          <w:rFonts w:ascii="Arial" w:hAnsi="Arial" w:cs="Arial"/>
          <w:color w:val="800000"/>
          <w:sz w:val="18"/>
          <w:szCs w:val="18"/>
          <w:highlight w:val="white"/>
        </w:rPr>
        <w:t>TransactInfo</w:t>
      </w:r>
      <w:proofErr w:type="spellEnd"/>
      <w:r w:rsidRPr="00110FF1">
        <w:rPr>
          <w:rFonts w:ascii="Arial" w:hAnsi="Arial" w:cs="Arial"/>
          <w:color w:val="FF0000"/>
          <w:sz w:val="18"/>
          <w:szCs w:val="18"/>
          <w:highlight w:val="white"/>
        </w:rPr>
        <w:t xml:space="preserve"> </w:t>
      </w:r>
      <w:proofErr w:type="spellStart"/>
      <w:r w:rsidRPr="00110FF1">
        <w:rPr>
          <w:rFonts w:ascii="Arial" w:hAnsi="Arial" w:cs="Arial"/>
          <w:color w:val="FF0000"/>
          <w:sz w:val="18"/>
          <w:szCs w:val="18"/>
          <w:highlight w:val="white"/>
        </w:rPr>
        <w:t>transactType</w:t>
      </w:r>
      <w:proofErr w:type="spellEnd"/>
      <w:r w:rsidRPr="00110FF1">
        <w:rPr>
          <w:rFonts w:ascii="Arial" w:hAnsi="Arial" w:cs="Arial"/>
          <w:color w:val="0000FF"/>
          <w:sz w:val="18"/>
          <w:szCs w:val="18"/>
          <w:highlight w:val="white"/>
        </w:rPr>
        <w:t>="</w:t>
      </w:r>
      <w:r w:rsidRPr="00110FF1">
        <w:rPr>
          <w:rFonts w:ascii="Arial" w:hAnsi="Arial" w:cs="Arial"/>
          <w:color w:val="000000"/>
          <w:sz w:val="18"/>
          <w:szCs w:val="18"/>
          <w:highlight w:val="white"/>
        </w:rPr>
        <w:t>data</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63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proofErr w:type="spellStart"/>
      <w:r w:rsidRPr="00110FF1">
        <w:rPr>
          <w:rFonts w:ascii="Arial" w:hAnsi="Arial" w:cs="Arial"/>
          <w:color w:val="800000"/>
          <w:sz w:val="18"/>
          <w:szCs w:val="18"/>
          <w:highlight w:val="white"/>
        </w:rPr>
        <w:t>TransactId</w:t>
      </w:r>
      <w:proofErr w:type="spellEnd"/>
      <w:r w:rsidRPr="00110FF1">
        <w:rPr>
          <w:rFonts w:ascii="Arial" w:hAnsi="Arial" w:cs="Arial"/>
          <w:color w:val="0000FF"/>
          <w:sz w:val="18"/>
          <w:szCs w:val="18"/>
          <w:highlight w:val="white"/>
        </w:rPr>
        <w:t>&gt;</w:t>
      </w:r>
      <w:r>
        <w:rPr>
          <w:rFonts w:ascii="Arial" w:hAnsi="Arial" w:cs="Arial"/>
          <w:color w:val="000000"/>
          <w:sz w:val="18"/>
          <w:szCs w:val="18"/>
          <w:highlight w:val="white"/>
        </w:rPr>
        <w:t>TRANSACTIONID</w:t>
      </w:r>
      <w:r w:rsidRPr="00110FF1">
        <w:rPr>
          <w:rFonts w:ascii="Arial" w:hAnsi="Arial" w:cs="Arial"/>
          <w:color w:val="0000FF"/>
          <w:sz w:val="18"/>
          <w:szCs w:val="18"/>
          <w:highlight w:val="white"/>
        </w:rPr>
        <w:t>&lt;/</w:t>
      </w:r>
      <w:proofErr w:type="spellStart"/>
      <w:r w:rsidRPr="00110FF1">
        <w:rPr>
          <w:rFonts w:ascii="Arial" w:hAnsi="Arial" w:cs="Arial"/>
          <w:color w:val="800000"/>
          <w:sz w:val="18"/>
          <w:szCs w:val="18"/>
          <w:highlight w:val="white"/>
        </w:rPr>
        <w:t>TransactId</w:t>
      </w:r>
      <w:proofErr w:type="spellEnd"/>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63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proofErr w:type="spellStart"/>
      <w:r w:rsidRPr="00110FF1">
        <w:rPr>
          <w:rFonts w:ascii="Arial" w:hAnsi="Arial" w:cs="Arial"/>
          <w:color w:val="800000"/>
          <w:sz w:val="18"/>
          <w:szCs w:val="18"/>
          <w:highlight w:val="white"/>
        </w:rPr>
        <w:t>TimeStamp</w:t>
      </w:r>
      <w:proofErr w:type="spellEnd"/>
      <w:r w:rsidRPr="00110FF1">
        <w:rPr>
          <w:rFonts w:ascii="Arial" w:hAnsi="Arial" w:cs="Arial"/>
          <w:color w:val="0000FF"/>
          <w:sz w:val="18"/>
          <w:szCs w:val="18"/>
          <w:highlight w:val="white"/>
        </w:rPr>
        <w:t>&gt;</w:t>
      </w:r>
      <w:r w:rsidRPr="00110FF1">
        <w:rPr>
          <w:rFonts w:ascii="Arial" w:hAnsi="Arial" w:cs="Arial"/>
          <w:color w:val="000000"/>
          <w:sz w:val="18"/>
          <w:szCs w:val="18"/>
          <w:highlight w:val="white"/>
        </w:rPr>
        <w:t>2006-02-28 09:22:10AM</w:t>
      </w:r>
      <w:r w:rsidRPr="00110FF1">
        <w:rPr>
          <w:rFonts w:ascii="Arial" w:hAnsi="Arial" w:cs="Arial"/>
          <w:color w:val="0000FF"/>
          <w:sz w:val="18"/>
          <w:szCs w:val="18"/>
          <w:highlight w:val="white"/>
        </w:rPr>
        <w:t>&lt;/</w:t>
      </w:r>
      <w:proofErr w:type="spellStart"/>
      <w:r w:rsidRPr="00110FF1">
        <w:rPr>
          <w:rFonts w:ascii="Arial" w:hAnsi="Arial" w:cs="Arial"/>
          <w:color w:val="800000"/>
          <w:sz w:val="18"/>
          <w:szCs w:val="18"/>
          <w:highlight w:val="white"/>
        </w:rPr>
        <w:t>TimeStamp</w:t>
      </w:r>
      <w:proofErr w:type="spellEnd"/>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63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proofErr w:type="spellStart"/>
      <w:r w:rsidRPr="00110FF1">
        <w:rPr>
          <w:rFonts w:ascii="Arial" w:hAnsi="Arial" w:cs="Arial"/>
          <w:color w:val="800000"/>
          <w:sz w:val="18"/>
          <w:szCs w:val="18"/>
          <w:highlight w:val="white"/>
        </w:rPr>
        <w:t>TransactInfo</w:t>
      </w:r>
      <w:proofErr w:type="spellEnd"/>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Packet</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proofErr w:type="spellStart"/>
      <w:r w:rsidRPr="00110FF1">
        <w:rPr>
          <w:rFonts w:ascii="Arial" w:hAnsi="Arial" w:cs="Arial"/>
          <w:color w:val="800000"/>
          <w:sz w:val="18"/>
          <w:szCs w:val="18"/>
          <w:highlight w:val="white"/>
        </w:rPr>
        <w:t>PacketInfo</w:t>
      </w:r>
      <w:proofErr w:type="spellEnd"/>
      <w:r w:rsidRPr="00110FF1">
        <w:rPr>
          <w:rFonts w:ascii="Arial" w:hAnsi="Arial" w:cs="Arial"/>
          <w:color w:val="FF0000"/>
          <w:sz w:val="18"/>
          <w:szCs w:val="18"/>
          <w:highlight w:val="white"/>
        </w:rPr>
        <w:t xml:space="preserve"> </w:t>
      </w:r>
      <w:proofErr w:type="spellStart"/>
      <w:r w:rsidRPr="00110FF1">
        <w:rPr>
          <w:rFonts w:ascii="Arial" w:hAnsi="Arial" w:cs="Arial"/>
          <w:color w:val="FF0000"/>
          <w:sz w:val="18"/>
          <w:szCs w:val="18"/>
          <w:highlight w:val="white"/>
        </w:rPr>
        <w:t>packetType</w:t>
      </w:r>
      <w:proofErr w:type="spellEnd"/>
      <w:r w:rsidRPr="00110FF1">
        <w:rPr>
          <w:rFonts w:ascii="Arial" w:hAnsi="Arial" w:cs="Arial"/>
          <w:color w:val="0000FF"/>
          <w:sz w:val="18"/>
          <w:szCs w:val="18"/>
          <w:highlight w:val="white"/>
        </w:rPr>
        <w:t>="</w:t>
      </w:r>
      <w:r w:rsidRPr="00110FF1">
        <w:rPr>
          <w:rFonts w:ascii="Arial" w:hAnsi="Arial" w:cs="Arial"/>
          <w:color w:val="000000"/>
          <w:sz w:val="18"/>
          <w:szCs w:val="18"/>
          <w:highlight w:val="white"/>
        </w:rPr>
        <w:t>data</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proofErr w:type="spellStart"/>
      <w:r w:rsidRPr="00110FF1">
        <w:rPr>
          <w:rFonts w:ascii="Arial" w:hAnsi="Arial" w:cs="Arial"/>
          <w:color w:val="800000"/>
          <w:sz w:val="18"/>
          <w:szCs w:val="18"/>
          <w:highlight w:val="white"/>
        </w:rPr>
        <w:t>PacketId</w:t>
      </w:r>
      <w:proofErr w:type="spellEnd"/>
      <w:r w:rsidRPr="00110FF1">
        <w:rPr>
          <w:rFonts w:ascii="Arial" w:hAnsi="Arial" w:cs="Arial"/>
          <w:color w:val="0000FF"/>
          <w:sz w:val="18"/>
          <w:szCs w:val="18"/>
          <w:highlight w:val="white"/>
        </w:rPr>
        <w:t>&gt;</w:t>
      </w:r>
      <w:r w:rsidRPr="00110FF1">
        <w:rPr>
          <w:rFonts w:ascii="Arial" w:hAnsi="Arial" w:cs="Arial"/>
          <w:color w:val="000000"/>
          <w:sz w:val="18"/>
          <w:szCs w:val="18"/>
          <w:highlight w:val="white"/>
        </w:rPr>
        <w:t>1</w:t>
      </w:r>
      <w:r w:rsidRPr="00110FF1">
        <w:rPr>
          <w:rFonts w:ascii="Arial" w:hAnsi="Arial" w:cs="Arial"/>
          <w:color w:val="0000FF"/>
          <w:sz w:val="18"/>
          <w:szCs w:val="18"/>
          <w:highlight w:val="white"/>
        </w:rPr>
        <w:t>&lt;/</w:t>
      </w:r>
      <w:proofErr w:type="spellStart"/>
      <w:r w:rsidRPr="00110FF1">
        <w:rPr>
          <w:rFonts w:ascii="Arial" w:hAnsi="Arial" w:cs="Arial"/>
          <w:color w:val="800000"/>
          <w:sz w:val="18"/>
          <w:szCs w:val="18"/>
          <w:highlight w:val="white"/>
        </w:rPr>
        <w:t>PacketId</w:t>
      </w:r>
      <w:proofErr w:type="spellEnd"/>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Action</w:t>
      </w:r>
      <w:r w:rsidRPr="00110FF1">
        <w:rPr>
          <w:rFonts w:ascii="Arial" w:hAnsi="Arial" w:cs="Arial"/>
          <w:color w:val="0000FF"/>
          <w:sz w:val="18"/>
          <w:szCs w:val="18"/>
          <w:highlight w:val="white"/>
        </w:rPr>
        <w:t>&gt;</w:t>
      </w:r>
      <w:r w:rsidRPr="00110FF1">
        <w:rPr>
          <w:rFonts w:ascii="Arial" w:hAnsi="Arial" w:cs="Arial"/>
          <w:color w:val="000000"/>
          <w:sz w:val="18"/>
          <w:szCs w:val="18"/>
          <w:highlight w:val="white"/>
        </w:rPr>
        <w:t>SET</w:t>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Action</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Manifest</w:t>
      </w:r>
      <w:r w:rsidRPr="00110FF1">
        <w:rPr>
          <w:rFonts w:ascii="Arial" w:hAnsi="Arial" w:cs="Arial"/>
          <w:color w:val="0000FF"/>
          <w:sz w:val="18"/>
          <w:szCs w:val="18"/>
          <w:highlight w:val="white"/>
        </w:rPr>
        <w:t>&gt;</w:t>
      </w:r>
      <w:r w:rsidRPr="00110FF1">
        <w:rPr>
          <w:rFonts w:ascii="Arial" w:hAnsi="Arial" w:cs="Arial"/>
          <w:color w:val="000000"/>
          <w:sz w:val="18"/>
          <w:szCs w:val="18"/>
          <w:highlight w:val="white"/>
        </w:rPr>
        <w:t xml:space="preserve"> </w:t>
      </w:r>
      <w:r>
        <w:rPr>
          <w:rFonts w:ascii="Arial" w:hAnsi="Arial" w:cs="Arial"/>
          <w:color w:val="000000"/>
          <w:sz w:val="18"/>
          <w:szCs w:val="18"/>
          <w:highlight w:val="white"/>
        </w:rPr>
        <w:t>FOUNDATION_CLIENTNAME_FIELDNAME</w:t>
      </w:r>
      <w:r w:rsidRPr="00110FF1">
        <w:rPr>
          <w:rFonts w:ascii="Arial" w:hAnsi="Arial" w:cs="Arial"/>
          <w:color w:val="0000FF"/>
          <w:sz w:val="18"/>
          <w:szCs w:val="18"/>
          <w:highlight w:val="white"/>
        </w:rPr>
        <w:t xml:space="preserve"> &lt;/</w:t>
      </w:r>
      <w:r w:rsidRPr="00110FF1">
        <w:rPr>
          <w:rFonts w:ascii="Arial" w:hAnsi="Arial" w:cs="Arial"/>
          <w:color w:val="800000"/>
          <w:sz w:val="18"/>
          <w:szCs w:val="18"/>
          <w:highlight w:val="white"/>
        </w:rPr>
        <w:t>Manifest</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proofErr w:type="spellStart"/>
      <w:r w:rsidRPr="00110FF1">
        <w:rPr>
          <w:rFonts w:ascii="Arial" w:hAnsi="Arial" w:cs="Arial"/>
          <w:color w:val="800000"/>
          <w:sz w:val="18"/>
          <w:szCs w:val="18"/>
          <w:highlight w:val="white"/>
        </w:rPr>
        <w:t>PacketInfo</w:t>
      </w:r>
      <w:proofErr w:type="spellEnd"/>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Payload</w:t>
      </w:r>
      <w:r w:rsidRPr="00110FF1">
        <w:rPr>
          <w:rFonts w:ascii="Arial" w:hAnsi="Arial" w:cs="Arial"/>
          <w:color w:val="0000FF"/>
          <w:sz w:val="18"/>
          <w:szCs w:val="18"/>
          <w:highlight w:val="white"/>
        </w:rPr>
        <w:t>&gt;&lt;</w:t>
      </w:r>
      <w:proofErr w:type="gramStart"/>
      <w:r w:rsidRPr="00110FF1">
        <w:rPr>
          <w:rFonts w:ascii="Arial" w:hAnsi="Arial" w:cs="Arial"/>
          <w:color w:val="0000FF"/>
          <w:sz w:val="18"/>
          <w:szCs w:val="18"/>
          <w:highlight w:val="white"/>
        </w:rPr>
        <w:t>![</w:t>
      </w:r>
      <w:proofErr w:type="gramEnd"/>
      <w:r w:rsidRPr="00110FF1">
        <w:rPr>
          <w:rFonts w:ascii="Arial" w:hAnsi="Arial" w:cs="Arial"/>
          <w:color w:val="0000FF"/>
          <w:sz w:val="18"/>
          <w:szCs w:val="18"/>
          <w:highlight w:val="white"/>
        </w:rPr>
        <w:t>CDATA[</w:t>
      </w:r>
      <w:r w:rsidRPr="00110FF1">
        <w:rPr>
          <w:rFonts w:ascii="Arial" w:hAnsi="Arial" w:cs="Arial"/>
          <w:color w:val="000000"/>
          <w:sz w:val="18"/>
          <w:szCs w:val="18"/>
          <w:highlight w:val="white"/>
        </w:rPr>
        <w:t>&lt;?xml version="1.0"?&gt;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&lt;</w:t>
      </w:r>
      <w:proofErr w:type="spellStart"/>
      <w:r w:rsidRPr="00110FF1">
        <w:rPr>
          <w:rFonts w:ascii="Arial" w:hAnsi="Arial" w:cs="Arial"/>
          <w:color w:val="000000"/>
          <w:sz w:val="18"/>
          <w:szCs w:val="18"/>
          <w:highlight w:val="white"/>
        </w:rPr>
        <w:t>Foundation_Data</w:t>
      </w:r>
      <w:proofErr w:type="spellEnd"/>
      <w:r w:rsidRPr="00110FF1">
        <w:rPr>
          <w:rFonts w:ascii="Arial" w:hAnsi="Arial" w:cs="Arial"/>
          <w:color w:val="000000"/>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t>&lt;</w:t>
      </w:r>
      <w:proofErr w:type="spellStart"/>
      <w:r w:rsidRPr="00110FF1">
        <w:rPr>
          <w:rFonts w:ascii="Arial" w:hAnsi="Arial" w:cs="Arial"/>
          <w:color w:val="000000"/>
          <w:sz w:val="18"/>
          <w:szCs w:val="18"/>
          <w:highlight w:val="white"/>
        </w:rPr>
        <w:t>Foundation_Item</w:t>
      </w:r>
      <w:proofErr w:type="spellEnd"/>
      <w:r w:rsidRPr="00110FF1">
        <w:rPr>
          <w:rFonts w:ascii="Arial" w:hAnsi="Arial" w:cs="Arial"/>
          <w:color w:val="000000"/>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t>&lt;Code&gt;</w:t>
      </w:r>
      <w:r>
        <w:rPr>
          <w:rFonts w:ascii="Arial" w:hAnsi="Arial" w:cs="Arial"/>
          <w:color w:val="000000"/>
          <w:sz w:val="18"/>
          <w:szCs w:val="18"/>
          <w:highlight w:val="white"/>
        </w:rPr>
        <w:t>0001</w:t>
      </w:r>
      <w:r w:rsidRPr="00110FF1">
        <w:rPr>
          <w:rFonts w:ascii="Arial" w:hAnsi="Arial" w:cs="Arial"/>
          <w:color w:val="000000"/>
          <w:sz w:val="18"/>
          <w:szCs w:val="18"/>
          <w:highlight w:val="white"/>
        </w:rPr>
        <w:t>&lt;/Code&gt;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t>&lt;Description&gt;</w:t>
      </w:r>
      <w:r>
        <w:rPr>
          <w:rFonts w:ascii="Arial" w:hAnsi="Arial" w:cs="Arial"/>
          <w:color w:val="000000"/>
          <w:sz w:val="18"/>
          <w:szCs w:val="18"/>
          <w:highlight w:val="white"/>
        </w:rPr>
        <w:t>Code 1</w:t>
      </w:r>
      <w:r w:rsidRPr="00110FF1">
        <w:rPr>
          <w:rFonts w:ascii="Arial" w:hAnsi="Arial" w:cs="Arial"/>
          <w:color w:val="000000"/>
          <w:sz w:val="18"/>
          <w:szCs w:val="18"/>
          <w:highlight w:val="white"/>
        </w:rPr>
        <w:t>&lt;/Description&gt;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t>&lt;Status&gt;A&lt;/Status&gt;</w:t>
      </w:r>
    </w:p>
    <w:p w:rsidR="00AE1E4A" w:rsidRPr="001D0C8B"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D0C8B">
        <w:rPr>
          <w:rFonts w:ascii="Arial" w:hAnsi="Arial" w:cs="Arial"/>
          <w:color w:val="000000"/>
          <w:sz w:val="18"/>
          <w:szCs w:val="18"/>
          <w:highlight w:val="yellow"/>
        </w:rPr>
        <w:t>&lt;</w:t>
      </w:r>
      <w:proofErr w:type="spellStart"/>
      <w:r w:rsidRPr="001D0C8B">
        <w:rPr>
          <w:rFonts w:ascii="Arial" w:hAnsi="Arial" w:cs="Arial"/>
          <w:color w:val="000000"/>
          <w:sz w:val="18"/>
          <w:szCs w:val="18"/>
          <w:highlight w:val="yellow"/>
        </w:rPr>
        <w:t>ListFilters</w:t>
      </w:r>
      <w:proofErr w:type="spellEnd"/>
      <w:r w:rsidRPr="001D0C8B">
        <w:rPr>
          <w:rFonts w:ascii="Arial" w:hAnsi="Arial" w:cs="Arial"/>
          <w:color w:val="000000"/>
          <w:sz w:val="18"/>
          <w:szCs w:val="18"/>
          <w:highlight w:val="yellow"/>
        </w:rPr>
        <w:t>&gt;</w:t>
      </w:r>
    </w:p>
    <w:p w:rsidR="00AE1E4A" w:rsidRPr="001D0C8B"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1D0C8B">
        <w:rPr>
          <w:rFonts w:ascii="Arial" w:hAnsi="Arial" w:cs="Arial"/>
          <w:color w:val="000000"/>
          <w:sz w:val="18"/>
          <w:szCs w:val="18"/>
          <w:highlight w:val="yellow"/>
        </w:rPr>
        <w:tab/>
      </w:r>
      <w:r w:rsidRPr="001D0C8B">
        <w:rPr>
          <w:rFonts w:ascii="Arial" w:hAnsi="Arial" w:cs="Arial"/>
          <w:color w:val="000000"/>
          <w:sz w:val="18"/>
          <w:szCs w:val="18"/>
          <w:highlight w:val="yellow"/>
        </w:rPr>
        <w:tab/>
      </w:r>
      <w:r w:rsidRPr="001D0C8B">
        <w:rPr>
          <w:rFonts w:ascii="Arial" w:hAnsi="Arial" w:cs="Arial"/>
          <w:color w:val="000000"/>
          <w:sz w:val="18"/>
          <w:szCs w:val="18"/>
          <w:highlight w:val="yellow"/>
        </w:rPr>
        <w:tab/>
        <w:t xml:space="preserve">&lt;Filter </w:t>
      </w:r>
      <w:proofErr w:type="spellStart"/>
      <w:r w:rsidRPr="001D0C8B">
        <w:rPr>
          <w:rFonts w:ascii="Arial" w:hAnsi="Arial" w:cs="Arial"/>
          <w:color w:val="000000"/>
          <w:sz w:val="18"/>
          <w:szCs w:val="18"/>
          <w:highlight w:val="yellow"/>
        </w:rPr>
        <w:t>formname</w:t>
      </w:r>
      <w:proofErr w:type="spellEnd"/>
      <w:r w:rsidRPr="001D0C8B">
        <w:rPr>
          <w:rFonts w:ascii="Arial" w:hAnsi="Arial" w:cs="Arial"/>
          <w:color w:val="000000"/>
          <w:sz w:val="18"/>
          <w:szCs w:val="18"/>
          <w:highlight w:val="yellow"/>
        </w:rPr>
        <w:t>="KNXA Corp, KNXA Requisition Form, KNXA Learning" action="show"/&gt;</w:t>
      </w:r>
    </w:p>
    <w:p w:rsidR="00AE1E4A" w:rsidRPr="001D0C8B"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1D0C8B">
        <w:rPr>
          <w:rFonts w:ascii="Arial" w:hAnsi="Arial" w:cs="Arial"/>
          <w:color w:val="000000"/>
          <w:sz w:val="18"/>
          <w:szCs w:val="18"/>
          <w:highlight w:val="yellow"/>
        </w:rPr>
        <w:tab/>
      </w:r>
      <w:r w:rsidRPr="001D0C8B">
        <w:rPr>
          <w:rFonts w:ascii="Arial" w:hAnsi="Arial" w:cs="Arial"/>
          <w:color w:val="000000"/>
          <w:sz w:val="18"/>
          <w:szCs w:val="18"/>
          <w:highlight w:val="yellow"/>
        </w:rPr>
        <w:tab/>
        <w:t>&lt;/</w:t>
      </w:r>
      <w:proofErr w:type="spellStart"/>
      <w:r w:rsidRPr="001D0C8B">
        <w:rPr>
          <w:rFonts w:ascii="Arial" w:hAnsi="Arial" w:cs="Arial"/>
          <w:color w:val="000000"/>
          <w:sz w:val="18"/>
          <w:szCs w:val="18"/>
          <w:highlight w:val="yellow"/>
        </w:rPr>
        <w:t>ListFilters</w:t>
      </w:r>
      <w:proofErr w:type="spellEnd"/>
      <w:r w:rsidRPr="001D0C8B">
        <w:rPr>
          <w:rFonts w:ascii="Arial" w:hAnsi="Arial" w:cs="Arial"/>
          <w:color w:val="000000"/>
          <w:sz w:val="18"/>
          <w:szCs w:val="18"/>
          <w:highlight w:val="yellow"/>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t>&lt;/</w:t>
      </w:r>
      <w:proofErr w:type="spellStart"/>
      <w:r w:rsidRPr="00110FF1">
        <w:rPr>
          <w:rFonts w:ascii="Arial" w:hAnsi="Arial" w:cs="Arial"/>
          <w:color w:val="000000"/>
          <w:sz w:val="18"/>
          <w:szCs w:val="18"/>
          <w:highlight w:val="white"/>
        </w:rPr>
        <w:t>Foundation_Item</w:t>
      </w:r>
      <w:proofErr w:type="spellEnd"/>
      <w:r w:rsidRPr="00110FF1">
        <w:rPr>
          <w:rFonts w:ascii="Arial" w:hAnsi="Arial" w:cs="Arial"/>
          <w:color w:val="000000"/>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t>&lt;</w:t>
      </w:r>
      <w:proofErr w:type="spellStart"/>
      <w:r w:rsidRPr="00110FF1">
        <w:rPr>
          <w:rFonts w:ascii="Arial" w:hAnsi="Arial" w:cs="Arial"/>
          <w:color w:val="000000"/>
          <w:sz w:val="18"/>
          <w:szCs w:val="18"/>
          <w:highlight w:val="white"/>
        </w:rPr>
        <w:t>Foundation_Item</w:t>
      </w:r>
      <w:proofErr w:type="spellEnd"/>
      <w:r w:rsidRPr="00110FF1">
        <w:rPr>
          <w:rFonts w:ascii="Arial" w:hAnsi="Arial" w:cs="Arial"/>
          <w:color w:val="000000"/>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t>&lt;Code&gt;</w:t>
      </w:r>
      <w:r>
        <w:rPr>
          <w:rFonts w:ascii="Arial" w:hAnsi="Arial" w:cs="Arial"/>
          <w:color w:val="000000"/>
          <w:sz w:val="18"/>
          <w:szCs w:val="18"/>
          <w:highlight w:val="white"/>
        </w:rPr>
        <w:t>0002</w:t>
      </w:r>
      <w:r w:rsidRPr="00110FF1">
        <w:rPr>
          <w:rFonts w:ascii="Arial" w:hAnsi="Arial" w:cs="Arial"/>
          <w:color w:val="000000"/>
          <w:sz w:val="18"/>
          <w:szCs w:val="18"/>
          <w:highlight w:val="white"/>
        </w:rPr>
        <w:t>&lt;/Code&gt;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t>&lt;Description&gt;</w:t>
      </w:r>
      <w:r>
        <w:rPr>
          <w:rFonts w:ascii="Arial" w:hAnsi="Arial" w:cs="Arial"/>
          <w:color w:val="000000"/>
          <w:sz w:val="18"/>
          <w:szCs w:val="18"/>
          <w:highlight w:val="white"/>
        </w:rPr>
        <w:t>Code 2</w:t>
      </w:r>
      <w:r w:rsidRPr="00110FF1">
        <w:rPr>
          <w:rFonts w:ascii="Arial" w:hAnsi="Arial" w:cs="Arial"/>
          <w:color w:val="000000"/>
          <w:sz w:val="18"/>
          <w:szCs w:val="18"/>
          <w:highlight w:val="white"/>
        </w:rPr>
        <w:t>&lt;/Description&gt;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t>&lt;Status&gt;A&lt;/Status&gt;</w:t>
      </w:r>
    </w:p>
    <w:p w:rsidR="00AE1E4A" w:rsidRPr="001D0C8B"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r>
      <w:r w:rsidRPr="001D0C8B">
        <w:rPr>
          <w:rFonts w:ascii="Arial" w:hAnsi="Arial" w:cs="Arial"/>
          <w:color w:val="000000"/>
          <w:sz w:val="18"/>
          <w:szCs w:val="18"/>
          <w:highlight w:val="yellow"/>
        </w:rPr>
        <w:t>&lt;</w:t>
      </w:r>
      <w:proofErr w:type="spellStart"/>
      <w:r w:rsidRPr="001D0C8B">
        <w:rPr>
          <w:rFonts w:ascii="Arial" w:hAnsi="Arial" w:cs="Arial"/>
          <w:color w:val="000000"/>
          <w:sz w:val="18"/>
          <w:szCs w:val="18"/>
          <w:highlight w:val="yellow"/>
        </w:rPr>
        <w:t>ListFilters</w:t>
      </w:r>
      <w:proofErr w:type="spellEnd"/>
      <w:r w:rsidRPr="001D0C8B">
        <w:rPr>
          <w:rFonts w:ascii="Arial" w:hAnsi="Arial" w:cs="Arial"/>
          <w:color w:val="000000"/>
          <w:sz w:val="18"/>
          <w:szCs w:val="18"/>
          <w:highlight w:val="yellow"/>
        </w:rPr>
        <w:t>&gt;</w:t>
      </w:r>
    </w:p>
    <w:p w:rsidR="00AE1E4A" w:rsidRPr="001D0C8B"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1D0C8B">
        <w:rPr>
          <w:rFonts w:ascii="Arial" w:hAnsi="Arial" w:cs="Arial"/>
          <w:color w:val="000000"/>
          <w:sz w:val="18"/>
          <w:szCs w:val="18"/>
          <w:highlight w:val="yellow"/>
        </w:rPr>
        <w:tab/>
      </w:r>
      <w:r w:rsidRPr="001D0C8B">
        <w:rPr>
          <w:rFonts w:ascii="Arial" w:hAnsi="Arial" w:cs="Arial"/>
          <w:color w:val="000000"/>
          <w:sz w:val="18"/>
          <w:szCs w:val="18"/>
          <w:highlight w:val="yellow"/>
        </w:rPr>
        <w:tab/>
      </w:r>
      <w:r w:rsidRPr="001D0C8B">
        <w:rPr>
          <w:rFonts w:ascii="Arial" w:hAnsi="Arial" w:cs="Arial"/>
          <w:color w:val="000000"/>
          <w:sz w:val="18"/>
          <w:szCs w:val="18"/>
          <w:highlight w:val="yellow"/>
        </w:rPr>
        <w:tab/>
        <w:t xml:space="preserve">&lt;Filter </w:t>
      </w:r>
      <w:proofErr w:type="spellStart"/>
      <w:r w:rsidRPr="001D0C8B">
        <w:rPr>
          <w:rFonts w:ascii="Arial" w:hAnsi="Arial" w:cs="Arial"/>
          <w:color w:val="000000"/>
          <w:sz w:val="18"/>
          <w:szCs w:val="18"/>
          <w:highlight w:val="yellow"/>
        </w:rPr>
        <w:t>formname</w:t>
      </w:r>
      <w:proofErr w:type="spellEnd"/>
      <w:r w:rsidRPr="001D0C8B">
        <w:rPr>
          <w:rFonts w:ascii="Arial" w:hAnsi="Arial" w:cs="Arial"/>
          <w:color w:val="000000"/>
          <w:sz w:val="18"/>
          <w:szCs w:val="18"/>
          <w:highlight w:val="yellow"/>
        </w:rPr>
        <w:t xml:space="preserve">=" KNXA </w:t>
      </w:r>
      <w:proofErr w:type="gramStart"/>
      <w:r w:rsidRPr="001D0C8B">
        <w:rPr>
          <w:rFonts w:ascii="Arial" w:hAnsi="Arial" w:cs="Arial"/>
          <w:color w:val="000000"/>
          <w:sz w:val="18"/>
          <w:szCs w:val="18"/>
          <w:highlight w:val="yellow"/>
        </w:rPr>
        <w:t>Corp "</w:t>
      </w:r>
      <w:proofErr w:type="gramEnd"/>
      <w:r w:rsidRPr="001D0C8B">
        <w:rPr>
          <w:rFonts w:ascii="Arial" w:hAnsi="Arial" w:cs="Arial"/>
          <w:color w:val="000000"/>
          <w:sz w:val="18"/>
          <w:szCs w:val="18"/>
          <w:highlight w:val="yellow"/>
        </w:rPr>
        <w:t xml:space="preserve"> action="show"/&gt;</w:t>
      </w:r>
    </w:p>
    <w:p w:rsidR="00AE1E4A" w:rsidRPr="001D0C8B"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1D0C8B">
        <w:rPr>
          <w:rFonts w:ascii="Arial" w:hAnsi="Arial" w:cs="Arial"/>
          <w:color w:val="000000"/>
          <w:sz w:val="18"/>
          <w:szCs w:val="18"/>
          <w:highlight w:val="yellow"/>
        </w:rPr>
        <w:tab/>
      </w:r>
      <w:r w:rsidRPr="001D0C8B">
        <w:rPr>
          <w:rFonts w:ascii="Arial" w:hAnsi="Arial" w:cs="Arial"/>
          <w:color w:val="000000"/>
          <w:sz w:val="18"/>
          <w:szCs w:val="18"/>
          <w:highlight w:val="yellow"/>
        </w:rPr>
        <w:tab/>
      </w:r>
      <w:r w:rsidRPr="001D0C8B">
        <w:rPr>
          <w:rFonts w:ascii="Arial" w:hAnsi="Arial" w:cs="Arial"/>
          <w:color w:val="000000"/>
          <w:sz w:val="18"/>
          <w:szCs w:val="18"/>
          <w:highlight w:val="yellow"/>
        </w:rPr>
        <w:tab/>
        <w:t xml:space="preserve">&lt;Filter </w:t>
      </w:r>
      <w:proofErr w:type="spellStart"/>
      <w:r w:rsidRPr="001D0C8B">
        <w:rPr>
          <w:rFonts w:ascii="Arial" w:hAnsi="Arial" w:cs="Arial"/>
          <w:color w:val="000000"/>
          <w:sz w:val="18"/>
          <w:szCs w:val="18"/>
          <w:highlight w:val="yellow"/>
        </w:rPr>
        <w:t>formtypeid</w:t>
      </w:r>
      <w:proofErr w:type="spellEnd"/>
      <w:r w:rsidRPr="001D0C8B">
        <w:rPr>
          <w:rFonts w:ascii="Arial" w:hAnsi="Arial" w:cs="Arial"/>
          <w:color w:val="000000"/>
          <w:sz w:val="18"/>
          <w:szCs w:val="18"/>
          <w:highlight w:val="yellow"/>
        </w:rPr>
        <w:t>="1234" action="hide"/&gt;</w:t>
      </w:r>
    </w:p>
    <w:p w:rsidR="00AE1E4A" w:rsidRPr="001D0C8B"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1D0C8B">
        <w:rPr>
          <w:rFonts w:ascii="Arial" w:hAnsi="Arial" w:cs="Arial"/>
          <w:color w:val="000000"/>
          <w:sz w:val="18"/>
          <w:szCs w:val="18"/>
          <w:highlight w:val="yellow"/>
        </w:rPr>
        <w:tab/>
      </w:r>
      <w:r w:rsidRPr="001D0C8B">
        <w:rPr>
          <w:rFonts w:ascii="Arial" w:hAnsi="Arial" w:cs="Arial"/>
          <w:color w:val="000000"/>
          <w:sz w:val="18"/>
          <w:szCs w:val="18"/>
          <w:highlight w:val="yellow"/>
        </w:rPr>
        <w:tab/>
      </w:r>
      <w:r w:rsidRPr="001D0C8B">
        <w:rPr>
          <w:rFonts w:ascii="Arial" w:hAnsi="Arial" w:cs="Arial"/>
          <w:color w:val="000000"/>
          <w:sz w:val="18"/>
          <w:szCs w:val="18"/>
          <w:highlight w:val="yellow"/>
        </w:rPr>
        <w:tab/>
        <w:t xml:space="preserve">&lt;Filter </w:t>
      </w:r>
      <w:proofErr w:type="spellStart"/>
      <w:r w:rsidRPr="001D0C8B">
        <w:rPr>
          <w:rFonts w:ascii="Arial" w:hAnsi="Arial" w:cs="Arial"/>
          <w:color w:val="000000"/>
          <w:sz w:val="18"/>
          <w:szCs w:val="18"/>
          <w:highlight w:val="yellow"/>
        </w:rPr>
        <w:t>formname</w:t>
      </w:r>
      <w:proofErr w:type="spellEnd"/>
      <w:r w:rsidRPr="001D0C8B">
        <w:rPr>
          <w:rFonts w:ascii="Arial" w:hAnsi="Arial" w:cs="Arial"/>
          <w:color w:val="000000"/>
          <w:sz w:val="18"/>
          <w:szCs w:val="18"/>
          <w:highlight w:val="yellow"/>
        </w:rPr>
        <w:t>=" KNXA Learning" action="hide"/&gt;</w:t>
      </w:r>
    </w:p>
    <w:p w:rsidR="00AE1E4A" w:rsidRPr="001D0C8B"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1D0C8B">
        <w:rPr>
          <w:rFonts w:ascii="Arial" w:hAnsi="Arial" w:cs="Arial"/>
          <w:color w:val="000000"/>
          <w:sz w:val="18"/>
          <w:szCs w:val="18"/>
          <w:highlight w:val="yellow"/>
        </w:rPr>
        <w:tab/>
      </w:r>
      <w:r w:rsidRPr="001D0C8B">
        <w:rPr>
          <w:rFonts w:ascii="Arial" w:hAnsi="Arial" w:cs="Arial"/>
          <w:color w:val="000000"/>
          <w:sz w:val="18"/>
          <w:szCs w:val="18"/>
          <w:highlight w:val="yellow"/>
        </w:rPr>
        <w:tab/>
        <w:t>&lt;/</w:t>
      </w:r>
      <w:proofErr w:type="spellStart"/>
      <w:r w:rsidRPr="001D0C8B">
        <w:rPr>
          <w:rFonts w:ascii="Arial" w:hAnsi="Arial" w:cs="Arial"/>
          <w:color w:val="000000"/>
          <w:sz w:val="18"/>
          <w:szCs w:val="18"/>
          <w:highlight w:val="yellow"/>
        </w:rPr>
        <w:t>ListFilters</w:t>
      </w:r>
      <w:proofErr w:type="spellEnd"/>
      <w:r w:rsidRPr="001D0C8B">
        <w:rPr>
          <w:rFonts w:ascii="Arial" w:hAnsi="Arial" w:cs="Arial"/>
          <w:color w:val="000000"/>
          <w:sz w:val="18"/>
          <w:szCs w:val="18"/>
          <w:highlight w:val="yellow"/>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00"/>
          <w:sz w:val="18"/>
          <w:szCs w:val="18"/>
          <w:highlight w:val="white"/>
        </w:rPr>
        <w:tab/>
        <w:t>&lt;/</w:t>
      </w:r>
      <w:proofErr w:type="spellStart"/>
      <w:r w:rsidRPr="00110FF1">
        <w:rPr>
          <w:rFonts w:ascii="Arial" w:hAnsi="Arial" w:cs="Arial"/>
          <w:color w:val="000000"/>
          <w:sz w:val="18"/>
          <w:szCs w:val="18"/>
          <w:highlight w:val="white"/>
        </w:rPr>
        <w:t>Foundation_Item</w:t>
      </w:r>
      <w:proofErr w:type="spellEnd"/>
      <w:r w:rsidRPr="00110FF1">
        <w:rPr>
          <w:rFonts w:ascii="Arial" w:hAnsi="Arial" w:cs="Arial"/>
          <w:color w:val="000000"/>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Pr>
          <w:rFonts w:ascii="Arial" w:hAnsi="Arial" w:cs="Arial"/>
          <w:color w:val="000000"/>
          <w:sz w:val="18"/>
          <w:szCs w:val="18"/>
          <w:highlight w:val="white"/>
        </w:rPr>
        <w:tab/>
      </w:r>
      <w:r>
        <w:rPr>
          <w:rFonts w:ascii="Arial" w:hAnsi="Arial" w:cs="Arial"/>
          <w:color w:val="000000"/>
          <w:sz w:val="18"/>
          <w:szCs w:val="18"/>
          <w:highlight w:val="white"/>
        </w:rPr>
        <w:tab/>
        <w:t xml:space="preserve">     </w:t>
      </w:r>
      <w:r w:rsidRPr="00110FF1">
        <w:rPr>
          <w:rFonts w:ascii="Arial" w:hAnsi="Arial" w:cs="Arial"/>
          <w:color w:val="000000"/>
          <w:sz w:val="18"/>
          <w:szCs w:val="18"/>
          <w:highlight w:val="white"/>
        </w:rPr>
        <w:t>&lt;/</w:t>
      </w:r>
      <w:proofErr w:type="spellStart"/>
      <w:r w:rsidRPr="00110FF1">
        <w:rPr>
          <w:rFonts w:ascii="Arial" w:hAnsi="Arial" w:cs="Arial"/>
          <w:color w:val="000000"/>
          <w:sz w:val="18"/>
          <w:szCs w:val="18"/>
          <w:highlight w:val="white"/>
        </w:rPr>
        <w:t>Foundation_Data</w:t>
      </w:r>
      <w:proofErr w:type="spellEnd"/>
      <w:r w:rsidRPr="00110FF1">
        <w:rPr>
          <w:rFonts w:ascii="Arial" w:hAnsi="Arial" w:cs="Arial"/>
          <w:color w:val="000000"/>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Pr>
          <w:rFonts w:ascii="Arial" w:hAnsi="Arial" w:cs="Arial"/>
          <w:color w:val="0000FF"/>
          <w:sz w:val="18"/>
          <w:szCs w:val="18"/>
          <w:highlight w:val="white"/>
        </w:rPr>
        <w:t xml:space="preserve">                </w:t>
      </w:r>
      <w:r w:rsidRPr="00110FF1">
        <w:rPr>
          <w:rFonts w:ascii="Arial" w:hAnsi="Arial" w:cs="Arial"/>
          <w:color w:val="0000FF"/>
          <w:sz w:val="18"/>
          <w:szCs w:val="18"/>
          <w:highlight w:val="white"/>
        </w:rPr>
        <w:t>]]&gt;&lt;/</w:t>
      </w:r>
      <w:r w:rsidRPr="00110FF1">
        <w:rPr>
          <w:rFonts w:ascii="Arial" w:hAnsi="Arial" w:cs="Arial"/>
          <w:color w:val="800000"/>
          <w:sz w:val="18"/>
          <w:szCs w:val="18"/>
          <w:highlight w:val="white"/>
        </w:rPr>
        <w:t>Payload</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00"/>
          <w:sz w:val="18"/>
          <w:szCs w:val="18"/>
          <w:highlight w:val="white"/>
        </w:rPr>
        <w:tab/>
      </w: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Packet</w:t>
      </w:r>
      <w:r w:rsidRPr="00110FF1">
        <w:rPr>
          <w:rFonts w:ascii="Arial" w:hAnsi="Arial" w:cs="Arial"/>
          <w:color w:val="0000FF"/>
          <w:sz w:val="18"/>
          <w:szCs w:val="18"/>
          <w:highlight w:val="white"/>
        </w:rPr>
        <w:t>&gt;</w:t>
      </w:r>
    </w:p>
    <w:p w:rsidR="00AE1E4A" w:rsidRPr="00110FF1" w:rsidRDefault="00AE1E4A" w:rsidP="00AE1E4A">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110FF1">
        <w:rPr>
          <w:rFonts w:ascii="Arial" w:hAnsi="Arial" w:cs="Arial"/>
          <w:color w:val="0000FF"/>
          <w:sz w:val="18"/>
          <w:szCs w:val="18"/>
          <w:highlight w:val="white"/>
        </w:rPr>
        <w:t>&lt;/</w:t>
      </w:r>
      <w:r w:rsidRPr="00110FF1">
        <w:rPr>
          <w:rFonts w:ascii="Arial" w:hAnsi="Arial" w:cs="Arial"/>
          <w:color w:val="800000"/>
          <w:sz w:val="18"/>
          <w:szCs w:val="18"/>
          <w:highlight w:val="white"/>
        </w:rPr>
        <w:t>Envelope</w:t>
      </w:r>
      <w:r w:rsidRPr="00110FF1">
        <w:rPr>
          <w:rFonts w:ascii="Arial" w:hAnsi="Arial" w:cs="Arial"/>
          <w:color w:val="0000FF"/>
          <w:sz w:val="18"/>
          <w:szCs w:val="18"/>
          <w:highlight w:val="white"/>
        </w:rPr>
        <w:t>&gt;</w:t>
      </w:r>
    </w:p>
    <w:p w:rsidR="0004582C" w:rsidRDefault="0004582C">
      <w:pPr>
        <w:rPr>
          <w:rFonts w:ascii="Arial" w:hAnsi="Arial"/>
          <w:b/>
          <w:bCs/>
          <w:color w:val="006FAC"/>
          <w:kern w:val="32"/>
          <w:sz w:val="36"/>
          <w:szCs w:val="32"/>
        </w:rPr>
      </w:pPr>
      <w:r>
        <w:br w:type="page"/>
      </w:r>
    </w:p>
    <w:p w:rsidR="00AE1E4A" w:rsidRDefault="004831F4" w:rsidP="004831F4">
      <w:pPr>
        <w:pStyle w:val="ChapterTitle"/>
      </w:pPr>
      <w:bookmarkStart w:id="31" w:name="_Toc380059089"/>
      <w:r>
        <w:lastRenderedPageBreak/>
        <w:t xml:space="preserve">Job Code </w:t>
      </w:r>
      <w:proofErr w:type="spellStart"/>
      <w:r>
        <w:t>Code</w:t>
      </w:r>
      <w:proofErr w:type="spellEnd"/>
      <w:r>
        <w:t xml:space="preserve"> Access Groups (Optional)</w:t>
      </w:r>
      <w:bookmarkEnd w:id="31"/>
    </w:p>
    <w:p w:rsidR="0004582C" w:rsidRDefault="0004582C" w:rsidP="0004582C">
      <w:pPr>
        <w:pStyle w:val="BodyTextLeft"/>
      </w:pPr>
      <w:r w:rsidRPr="00931841">
        <w:t xml:space="preserve">Code access groups (CAG) are generally used when </w:t>
      </w:r>
      <w:r>
        <w:t xml:space="preserve">clients have a need to assign a set of specific Job Codes to specific set of Users.  Once configured, users will only be able to </w:t>
      </w:r>
      <w:r w:rsidRPr="00931841">
        <w:t xml:space="preserve">view job codes </w:t>
      </w:r>
      <w:r>
        <w:t xml:space="preserve">tied </w:t>
      </w:r>
      <w:r w:rsidRPr="00931841">
        <w:t xml:space="preserve">to their </w:t>
      </w:r>
      <w:r>
        <w:t xml:space="preserve">assigned </w:t>
      </w:r>
      <w:r w:rsidRPr="00931841">
        <w:t>code access group</w:t>
      </w:r>
      <w:r>
        <w:t>(s).  Users can be assigned to more than one group.</w:t>
      </w:r>
      <w:r w:rsidRPr="00931841">
        <w:t xml:space="preserve"> </w:t>
      </w:r>
    </w:p>
    <w:p w:rsidR="0004582C" w:rsidRDefault="0004582C" w:rsidP="0004582C">
      <w:pPr>
        <w:pStyle w:val="BodyTextLeft"/>
      </w:pPr>
    </w:p>
    <w:p w:rsidR="0004582C" w:rsidRPr="0004582C" w:rsidRDefault="0004582C" w:rsidP="0004582C">
      <w:pPr>
        <w:pStyle w:val="BodyTextLeft"/>
        <w:rPr>
          <w:i/>
        </w:rPr>
      </w:pPr>
      <w:r w:rsidRPr="0004582C">
        <w:rPr>
          <w:i/>
        </w:rPr>
        <w:t>NOTE:  This section pertains only to Job Code Foundation integrations</w:t>
      </w:r>
      <w:r w:rsidR="00425DD2">
        <w:rPr>
          <w:i/>
        </w:rPr>
        <w:t>.  At this time CAG XML files</w:t>
      </w:r>
      <w:r w:rsidRPr="0004582C">
        <w:rPr>
          <w:i/>
        </w:rPr>
        <w:t xml:space="preserve"> can only be submitted and processed asynchronously </w:t>
      </w:r>
      <w:r w:rsidR="00425DD2">
        <w:rPr>
          <w:i/>
        </w:rPr>
        <w:t xml:space="preserve">which is different than the Foundation process described above </w:t>
      </w:r>
      <w:r w:rsidRPr="0004582C">
        <w:rPr>
          <w:i/>
        </w:rPr>
        <w:t xml:space="preserve">(additional details </w:t>
      </w:r>
      <w:r w:rsidR="00425DD2">
        <w:rPr>
          <w:i/>
        </w:rPr>
        <w:t xml:space="preserve">about </w:t>
      </w:r>
      <w:bookmarkStart w:id="32" w:name="_GoBack"/>
      <w:bookmarkEnd w:id="32"/>
      <w:r w:rsidR="00425DD2">
        <w:rPr>
          <w:i/>
        </w:rPr>
        <w:t xml:space="preserve">the differences are outlined </w:t>
      </w:r>
      <w:r w:rsidRPr="0004582C">
        <w:rPr>
          <w:i/>
        </w:rPr>
        <w:t>below).</w:t>
      </w:r>
    </w:p>
    <w:p w:rsidR="0004582C" w:rsidRPr="00931841" w:rsidRDefault="0004582C" w:rsidP="0004582C">
      <w:pPr>
        <w:pStyle w:val="BodyTextLeft"/>
      </w:pPr>
    </w:p>
    <w:p w:rsidR="0004582C" w:rsidRPr="00931841" w:rsidRDefault="0004582C" w:rsidP="0004582C">
      <w:pPr>
        <w:pStyle w:val="HeadingNumberLevel1"/>
      </w:pPr>
      <w:bookmarkStart w:id="33" w:name="_Toc316399402"/>
      <w:bookmarkStart w:id="34" w:name="_Toc380059090"/>
      <w:r w:rsidRPr="00931841">
        <w:t>How to create a Code Access group</w:t>
      </w:r>
      <w:bookmarkEnd w:id="33"/>
      <w:bookmarkEnd w:id="34"/>
    </w:p>
    <w:p w:rsidR="0004582C" w:rsidRPr="00931841" w:rsidRDefault="0004582C" w:rsidP="0004582C">
      <w:pPr>
        <w:pStyle w:val="BodyTextLeft"/>
      </w:pPr>
      <w:r w:rsidRPr="00931841">
        <w:t xml:space="preserve">Code access groups can be created </w:t>
      </w:r>
      <w:r>
        <w:t xml:space="preserve">manually </w:t>
      </w:r>
      <w:r w:rsidRPr="00931841">
        <w:t xml:space="preserve">through Workbench or via the 2-step </w:t>
      </w:r>
      <w:r>
        <w:t xml:space="preserve">integration </w:t>
      </w:r>
      <w:r w:rsidRPr="00931841">
        <w:t xml:space="preserve">process below.  </w:t>
      </w:r>
    </w:p>
    <w:p w:rsidR="0004582C" w:rsidRDefault="0004582C" w:rsidP="0044770A">
      <w:pPr>
        <w:pStyle w:val="Bullet1-Indent"/>
        <w:numPr>
          <w:ilvl w:val="0"/>
          <w:numId w:val="14"/>
        </w:numPr>
      </w:pPr>
      <w:proofErr w:type="spellStart"/>
      <w:r w:rsidRPr="005624A4">
        <w:rPr>
          <w:b/>
        </w:rPr>
        <w:t>Async</w:t>
      </w:r>
      <w:proofErr w:type="spellEnd"/>
      <w:r w:rsidRPr="005624A4">
        <w:rPr>
          <w:b/>
        </w:rPr>
        <w:t xml:space="preserve"> </w:t>
      </w:r>
      <w:r>
        <w:rPr>
          <w:b/>
        </w:rPr>
        <w:t xml:space="preserve">Job Code </w:t>
      </w:r>
      <w:r w:rsidRPr="005624A4">
        <w:rPr>
          <w:b/>
        </w:rPr>
        <w:t>Foundation Import XML:</w:t>
      </w:r>
      <w:r>
        <w:t xml:space="preserve">  CAG is created and assigned to a Job Code</w:t>
      </w:r>
      <w:r w:rsidR="0044770A">
        <w:br/>
      </w:r>
      <w:r w:rsidR="0044770A" w:rsidRPr="0044770A">
        <w:rPr>
          <w:i/>
        </w:rPr>
        <w:t xml:space="preserve">NOTE:  The Client Setting “Import </w:t>
      </w:r>
      <w:proofErr w:type="gramStart"/>
      <w:r w:rsidR="0044770A" w:rsidRPr="0044770A">
        <w:rPr>
          <w:i/>
        </w:rPr>
        <w:t>allow</w:t>
      </w:r>
      <w:proofErr w:type="gramEnd"/>
      <w:r w:rsidR="0044770A" w:rsidRPr="0044770A">
        <w:rPr>
          <w:i/>
        </w:rPr>
        <w:t xml:space="preserve"> Code Access Group creation” must be set to “Yes” in order to create a CAG via import XML.</w:t>
      </w:r>
    </w:p>
    <w:p w:rsidR="0004582C" w:rsidRPr="00931841" w:rsidRDefault="0004582C" w:rsidP="0004582C">
      <w:pPr>
        <w:pStyle w:val="Bullet1-Indent"/>
        <w:numPr>
          <w:ilvl w:val="0"/>
          <w:numId w:val="14"/>
        </w:numPr>
      </w:pPr>
      <w:r w:rsidRPr="005624A4">
        <w:rPr>
          <w:b/>
        </w:rPr>
        <w:t>Sync User Import XML</w:t>
      </w:r>
      <w:r>
        <w:t xml:space="preserve">:  User is </w:t>
      </w:r>
      <w:r w:rsidRPr="00931841">
        <w:t xml:space="preserve">assigned to </w:t>
      </w:r>
      <w:r>
        <w:t>view Job Codes within a specific (existing) CAG.</w:t>
      </w:r>
    </w:p>
    <w:p w:rsidR="004831F4" w:rsidRDefault="004831F4" w:rsidP="004831F4">
      <w:pPr>
        <w:pStyle w:val="BodyTextLeft"/>
      </w:pPr>
    </w:p>
    <w:p w:rsidR="0004582C" w:rsidRDefault="0004582C" w:rsidP="0004582C">
      <w:pPr>
        <w:pStyle w:val="BodyTextLeft"/>
      </w:pPr>
      <w:r>
        <w:t xml:space="preserve">This portion of the document will focus on step 1.  Please see the User Import API for details on creating </w:t>
      </w:r>
      <w:proofErr w:type="gramStart"/>
      <w:r>
        <w:t>an integration</w:t>
      </w:r>
      <w:proofErr w:type="gramEnd"/>
      <w:r>
        <w:t xml:space="preserve"> for step 2.</w:t>
      </w:r>
    </w:p>
    <w:p w:rsidR="0004582C" w:rsidRDefault="0004582C" w:rsidP="004831F4">
      <w:pPr>
        <w:pStyle w:val="BodyTextLeft"/>
      </w:pPr>
    </w:p>
    <w:p w:rsidR="0071169B" w:rsidRDefault="00640F46" w:rsidP="0071169B">
      <w:pPr>
        <w:pStyle w:val="HeadingNumberLevel1"/>
      </w:pPr>
      <w:bookmarkStart w:id="35" w:name="_Toc380059091"/>
      <w:r>
        <w:t xml:space="preserve">Features of Job Code </w:t>
      </w:r>
      <w:r w:rsidR="0071169B">
        <w:t>XML</w:t>
      </w:r>
      <w:bookmarkEnd w:id="35"/>
    </w:p>
    <w:p w:rsidR="0071169B" w:rsidRDefault="0071169B" w:rsidP="0071169B">
      <w:pPr>
        <w:pStyle w:val="BodyTextLeft"/>
      </w:pPr>
      <w:r>
        <w:t>Because this XML processes asynchronously the tags below will need to be added to your typical Foundation XML:</w:t>
      </w:r>
    </w:p>
    <w:p w:rsidR="0071169B" w:rsidRDefault="0071169B" w:rsidP="0071169B">
      <w:pPr>
        <w:pStyle w:val="Bullet1-Indent"/>
      </w:pPr>
      <w:r w:rsidRPr="00B809F8">
        <w:rPr>
          <w:b/>
        </w:rPr>
        <w:t>Email:</w:t>
      </w:r>
      <w:r w:rsidRPr="00343E30">
        <w:t xml:space="preserve">  This</w:t>
      </w:r>
      <w:r w:rsidRPr="00931841">
        <w:t xml:space="preserve"> tag should contain the email(s) of parties who should be notified about the status of the Asynchronous transaction.  If more than one email should be included, they have to </w:t>
      </w:r>
      <w:r w:rsidR="00B809F8">
        <w:t>be comma separated.</w:t>
      </w:r>
    </w:p>
    <w:p w:rsidR="00B809F8" w:rsidRPr="00B809F8" w:rsidRDefault="00B809F8" w:rsidP="00B809F8">
      <w:pPr>
        <w:pStyle w:val="BodyTextLeft"/>
        <w:ind w:left="990"/>
        <w:rPr>
          <w:sz w:val="18"/>
          <w:szCs w:val="18"/>
        </w:rPr>
      </w:pPr>
      <w:r w:rsidRPr="00B809F8">
        <w:rPr>
          <w:color w:val="0000FF"/>
          <w:sz w:val="18"/>
          <w:szCs w:val="18"/>
          <w:highlight w:val="white"/>
        </w:rPr>
        <w:t>&lt;</w:t>
      </w:r>
      <w:r w:rsidRPr="00B809F8">
        <w:rPr>
          <w:color w:val="800000"/>
          <w:sz w:val="18"/>
          <w:szCs w:val="18"/>
          <w:highlight w:val="white"/>
        </w:rPr>
        <w:t>Email</w:t>
      </w:r>
      <w:r w:rsidRPr="00B809F8">
        <w:rPr>
          <w:color w:val="0000FF"/>
          <w:sz w:val="18"/>
          <w:szCs w:val="18"/>
          <w:highlight w:val="white"/>
        </w:rPr>
        <w:t>&gt;</w:t>
      </w:r>
      <w:r w:rsidRPr="00B809F8">
        <w:rPr>
          <w:sz w:val="18"/>
          <w:szCs w:val="18"/>
          <w:highlight w:val="white"/>
        </w:rPr>
        <w:t>TEST@test.com</w:t>
      </w:r>
      <w:r w:rsidRPr="00B809F8">
        <w:rPr>
          <w:color w:val="0000FF"/>
          <w:sz w:val="18"/>
          <w:szCs w:val="18"/>
          <w:highlight w:val="white"/>
        </w:rPr>
        <w:t>&lt;/</w:t>
      </w:r>
      <w:r w:rsidRPr="00B809F8">
        <w:rPr>
          <w:color w:val="800000"/>
          <w:sz w:val="18"/>
          <w:szCs w:val="18"/>
          <w:highlight w:val="white"/>
        </w:rPr>
        <w:t>Email</w:t>
      </w:r>
      <w:r w:rsidRPr="00B809F8">
        <w:rPr>
          <w:color w:val="0000FF"/>
          <w:sz w:val="18"/>
          <w:szCs w:val="18"/>
          <w:highlight w:val="white"/>
        </w:rPr>
        <w:t>&gt;</w:t>
      </w:r>
    </w:p>
    <w:p w:rsidR="00B809F8" w:rsidRPr="00B809F8" w:rsidRDefault="00B809F8" w:rsidP="00B809F8">
      <w:pPr>
        <w:pStyle w:val="BodyTextLeft"/>
        <w:ind w:left="990"/>
        <w:rPr>
          <w:sz w:val="18"/>
          <w:szCs w:val="18"/>
        </w:rPr>
      </w:pPr>
      <w:r w:rsidRPr="00B809F8">
        <w:rPr>
          <w:color w:val="0000FF"/>
          <w:sz w:val="18"/>
          <w:szCs w:val="18"/>
          <w:highlight w:val="white"/>
        </w:rPr>
        <w:t>&lt;</w:t>
      </w:r>
      <w:r w:rsidRPr="00B809F8">
        <w:rPr>
          <w:color w:val="800000"/>
          <w:sz w:val="18"/>
          <w:szCs w:val="18"/>
          <w:highlight w:val="white"/>
        </w:rPr>
        <w:t>Email</w:t>
      </w:r>
      <w:r w:rsidRPr="00B809F8">
        <w:rPr>
          <w:color w:val="0000FF"/>
          <w:sz w:val="18"/>
          <w:szCs w:val="18"/>
          <w:highlight w:val="white"/>
        </w:rPr>
        <w:t>&gt;</w:t>
      </w:r>
      <w:r w:rsidRPr="00B809F8">
        <w:rPr>
          <w:sz w:val="18"/>
          <w:szCs w:val="18"/>
          <w:highlight w:val="white"/>
        </w:rPr>
        <w:t>TEST@test.com</w:t>
      </w:r>
      <w:proofErr w:type="gramStart"/>
      <w:r w:rsidRPr="00B809F8">
        <w:rPr>
          <w:sz w:val="18"/>
          <w:szCs w:val="18"/>
          <w:highlight w:val="white"/>
        </w:rPr>
        <w:t>,Test2@test.com</w:t>
      </w:r>
      <w:proofErr w:type="gramEnd"/>
      <w:r w:rsidRPr="00B809F8">
        <w:rPr>
          <w:color w:val="0000FF"/>
          <w:sz w:val="18"/>
          <w:szCs w:val="18"/>
          <w:highlight w:val="white"/>
        </w:rPr>
        <w:t>&lt;/</w:t>
      </w:r>
      <w:r w:rsidRPr="00B809F8">
        <w:rPr>
          <w:color w:val="800000"/>
          <w:sz w:val="18"/>
          <w:szCs w:val="18"/>
          <w:highlight w:val="white"/>
        </w:rPr>
        <w:t>Email</w:t>
      </w:r>
      <w:r w:rsidRPr="00B809F8">
        <w:rPr>
          <w:color w:val="0000FF"/>
          <w:sz w:val="18"/>
          <w:szCs w:val="18"/>
          <w:highlight w:val="white"/>
        </w:rPr>
        <w:t>&gt;</w:t>
      </w:r>
    </w:p>
    <w:p w:rsidR="0071169B" w:rsidRDefault="0071169B" w:rsidP="0071169B">
      <w:pPr>
        <w:pStyle w:val="Bullet1-Indent"/>
      </w:pPr>
      <w:r w:rsidRPr="00B809F8">
        <w:rPr>
          <w:b/>
        </w:rPr>
        <w:t>Header:</w:t>
      </w:r>
      <w:r w:rsidRPr="00343E30">
        <w:t xml:space="preserve">  This</w:t>
      </w:r>
      <w:r w:rsidRPr="00931841">
        <w:t xml:space="preserve"> tag </w:t>
      </w:r>
      <w:r w:rsidR="00B809F8">
        <w:t>sets the integration to run asynchronously/</w:t>
      </w:r>
    </w:p>
    <w:p w:rsidR="00B809F8" w:rsidRPr="00B809F8" w:rsidRDefault="00B809F8" w:rsidP="00B809F8">
      <w:pPr>
        <w:pStyle w:val="BodyTextLeft"/>
        <w:ind w:left="990"/>
        <w:rPr>
          <w:sz w:val="18"/>
          <w:szCs w:val="18"/>
          <w:highlight w:val="white"/>
        </w:rPr>
      </w:pPr>
      <w:r w:rsidRPr="00B809F8">
        <w:rPr>
          <w:color w:val="0000FF"/>
          <w:sz w:val="18"/>
          <w:szCs w:val="18"/>
          <w:highlight w:val="white"/>
        </w:rPr>
        <w:t>&lt;</w:t>
      </w:r>
      <w:proofErr w:type="spellStart"/>
      <w:r w:rsidRPr="00B809F8">
        <w:rPr>
          <w:color w:val="800000"/>
          <w:sz w:val="18"/>
          <w:szCs w:val="18"/>
          <w:highlight w:val="white"/>
        </w:rPr>
        <w:t>Foundation_Data</w:t>
      </w:r>
      <w:proofErr w:type="spellEnd"/>
      <w:r w:rsidRPr="00B809F8">
        <w:rPr>
          <w:color w:val="FF0000"/>
          <w:sz w:val="18"/>
          <w:szCs w:val="18"/>
          <w:highlight w:val="white"/>
        </w:rPr>
        <w:t xml:space="preserve"> Asynchronous</w:t>
      </w:r>
      <w:r w:rsidRPr="00B809F8">
        <w:rPr>
          <w:color w:val="0000FF"/>
          <w:sz w:val="18"/>
          <w:szCs w:val="18"/>
          <w:highlight w:val="white"/>
        </w:rPr>
        <w:t>="</w:t>
      </w:r>
      <w:r w:rsidRPr="00B809F8">
        <w:rPr>
          <w:sz w:val="18"/>
          <w:szCs w:val="18"/>
          <w:highlight w:val="white"/>
        </w:rPr>
        <w:t>Yes</w:t>
      </w:r>
      <w:r w:rsidRPr="00B809F8">
        <w:rPr>
          <w:color w:val="0000FF"/>
          <w:sz w:val="18"/>
          <w:szCs w:val="18"/>
          <w:highlight w:val="white"/>
        </w:rPr>
        <w:t>"</w:t>
      </w:r>
      <w:r w:rsidRPr="00B809F8">
        <w:rPr>
          <w:color w:val="FF0000"/>
          <w:sz w:val="18"/>
          <w:szCs w:val="18"/>
          <w:highlight w:val="white"/>
        </w:rPr>
        <w:t xml:space="preserve"> </w:t>
      </w:r>
      <w:proofErr w:type="spellStart"/>
      <w:r w:rsidRPr="00B809F8">
        <w:rPr>
          <w:color w:val="FF0000"/>
          <w:sz w:val="18"/>
          <w:szCs w:val="18"/>
          <w:highlight w:val="white"/>
        </w:rPr>
        <w:t>xmlns:xsi</w:t>
      </w:r>
      <w:proofErr w:type="spellEnd"/>
      <w:r w:rsidRPr="00B809F8">
        <w:rPr>
          <w:color w:val="0000FF"/>
          <w:sz w:val="18"/>
          <w:szCs w:val="18"/>
          <w:highlight w:val="white"/>
        </w:rPr>
        <w:t>="</w:t>
      </w:r>
      <w:r w:rsidRPr="00B809F8">
        <w:rPr>
          <w:sz w:val="18"/>
          <w:szCs w:val="18"/>
          <w:highlight w:val="white"/>
        </w:rPr>
        <w:t>http://www.w3.org/2001/XMLSchema-instance</w:t>
      </w:r>
      <w:r w:rsidRPr="00B809F8">
        <w:rPr>
          <w:color w:val="0000FF"/>
          <w:sz w:val="18"/>
          <w:szCs w:val="18"/>
          <w:highlight w:val="white"/>
        </w:rPr>
        <w:t>"&gt;</w:t>
      </w:r>
    </w:p>
    <w:p w:rsidR="00640F46" w:rsidRDefault="00640F46" w:rsidP="00640F46">
      <w:pPr>
        <w:pStyle w:val="Bullet1-Indent"/>
      </w:pPr>
      <w:r>
        <w:rPr>
          <w:b/>
        </w:rPr>
        <w:t>Job Description</w:t>
      </w:r>
      <w:r w:rsidRPr="00B809F8">
        <w:rPr>
          <w:b/>
        </w:rPr>
        <w:t>:</w:t>
      </w:r>
      <w:r>
        <w:t xml:space="preserve">  Job Codes in BrassRing can also be assigned a default Job Description.  This tag is available to be populated but is not required.</w:t>
      </w:r>
    </w:p>
    <w:p w:rsidR="00640F46" w:rsidRPr="00640F46" w:rsidRDefault="00640F46" w:rsidP="00640F46">
      <w:pPr>
        <w:pStyle w:val="BodyTextLeft"/>
        <w:ind w:left="990"/>
        <w:rPr>
          <w:sz w:val="18"/>
          <w:szCs w:val="18"/>
        </w:rPr>
      </w:pPr>
      <w:r w:rsidRPr="00640F46">
        <w:rPr>
          <w:color w:val="0000FF"/>
          <w:sz w:val="18"/>
          <w:szCs w:val="18"/>
          <w:highlight w:val="white"/>
        </w:rPr>
        <w:t>&lt;</w:t>
      </w:r>
      <w:proofErr w:type="spellStart"/>
      <w:r w:rsidRPr="00640F46">
        <w:rPr>
          <w:color w:val="800000"/>
          <w:sz w:val="18"/>
          <w:szCs w:val="18"/>
          <w:highlight w:val="white"/>
        </w:rPr>
        <w:t>Job_Description</w:t>
      </w:r>
      <w:proofErr w:type="spellEnd"/>
      <w:r w:rsidRPr="00640F46">
        <w:rPr>
          <w:color w:val="0000FF"/>
          <w:sz w:val="18"/>
          <w:szCs w:val="18"/>
          <w:highlight w:val="white"/>
        </w:rPr>
        <w:t>&gt;</w:t>
      </w:r>
      <w:r w:rsidRPr="00640F46">
        <w:rPr>
          <w:sz w:val="18"/>
          <w:szCs w:val="18"/>
          <w:highlight w:val="white"/>
        </w:rPr>
        <w:t>Where does this Job Description go</w:t>
      </w:r>
      <w:proofErr w:type="gramStart"/>
      <w:r w:rsidRPr="00640F46">
        <w:rPr>
          <w:sz w:val="18"/>
          <w:szCs w:val="18"/>
          <w:highlight w:val="white"/>
        </w:rPr>
        <w:t>?</w:t>
      </w:r>
      <w:r w:rsidRPr="00640F46">
        <w:rPr>
          <w:color w:val="0000FF"/>
          <w:sz w:val="18"/>
          <w:szCs w:val="18"/>
          <w:highlight w:val="white"/>
        </w:rPr>
        <w:t>&lt;</w:t>
      </w:r>
      <w:proofErr w:type="gramEnd"/>
      <w:r w:rsidRPr="00640F46">
        <w:rPr>
          <w:color w:val="0000FF"/>
          <w:sz w:val="18"/>
          <w:szCs w:val="18"/>
          <w:highlight w:val="white"/>
        </w:rPr>
        <w:t>/</w:t>
      </w:r>
      <w:proofErr w:type="spellStart"/>
      <w:r w:rsidRPr="00640F46">
        <w:rPr>
          <w:color w:val="800000"/>
          <w:sz w:val="18"/>
          <w:szCs w:val="18"/>
          <w:highlight w:val="white"/>
        </w:rPr>
        <w:t>Job_Description</w:t>
      </w:r>
      <w:proofErr w:type="spellEnd"/>
      <w:r w:rsidRPr="00640F46">
        <w:rPr>
          <w:color w:val="0000FF"/>
          <w:sz w:val="18"/>
          <w:szCs w:val="18"/>
          <w:highlight w:val="white"/>
        </w:rPr>
        <w:t>&gt;</w:t>
      </w:r>
    </w:p>
    <w:p w:rsidR="0071169B" w:rsidRDefault="00B809F8" w:rsidP="00B809F8">
      <w:pPr>
        <w:pStyle w:val="Bullet1-Indent"/>
      </w:pPr>
      <w:r w:rsidRPr="00B809F8">
        <w:rPr>
          <w:b/>
        </w:rPr>
        <w:t>Code Access Groups:</w:t>
      </w:r>
      <w:r>
        <w:t xml:space="preserve">  Assigns a job code to a </w:t>
      </w:r>
      <w:r w:rsidR="0071169B" w:rsidRPr="00343E30">
        <w:t>Code Access group</w:t>
      </w:r>
      <w:r>
        <w:t xml:space="preserve">(s).  If the CAG that is submitted </w:t>
      </w:r>
      <w:proofErr w:type="spellStart"/>
      <w:r>
        <w:t>alreay</w:t>
      </w:r>
      <w:proofErr w:type="spellEnd"/>
      <w:r>
        <w:t xml:space="preserve"> exists the Job Code will be added to the group.  If the CAG that is submitted does not already exist, it will be created and the Job Code(s) assigned.  To assign more than one CAG to a specific code, the groups should be semicolon separated.</w:t>
      </w:r>
      <w:r w:rsidR="0071169B" w:rsidRPr="00931841">
        <w:t xml:space="preserve"> </w:t>
      </w:r>
    </w:p>
    <w:p w:rsidR="00B809F8" w:rsidRPr="00640F46" w:rsidRDefault="00B809F8" w:rsidP="00B809F8">
      <w:pPr>
        <w:pStyle w:val="BodyTextLeft"/>
        <w:ind w:left="990"/>
        <w:rPr>
          <w:color w:val="0000FF"/>
          <w:sz w:val="18"/>
          <w:szCs w:val="18"/>
        </w:rPr>
      </w:pPr>
      <w:r w:rsidRPr="00640F46">
        <w:rPr>
          <w:color w:val="0000FF"/>
          <w:sz w:val="18"/>
          <w:szCs w:val="18"/>
          <w:highlight w:val="white"/>
        </w:rPr>
        <w:t>&lt;</w:t>
      </w:r>
      <w:proofErr w:type="spellStart"/>
      <w:r w:rsidRPr="00640F46">
        <w:rPr>
          <w:color w:val="800000"/>
          <w:sz w:val="18"/>
          <w:szCs w:val="18"/>
          <w:highlight w:val="white"/>
        </w:rPr>
        <w:t>Code_Access_Groups</w:t>
      </w:r>
      <w:proofErr w:type="spellEnd"/>
      <w:r w:rsidRPr="00640F46">
        <w:rPr>
          <w:color w:val="0000FF"/>
          <w:sz w:val="18"/>
          <w:szCs w:val="18"/>
          <w:highlight w:val="white"/>
        </w:rPr>
        <w:t>&gt;</w:t>
      </w:r>
      <w:proofErr w:type="spellStart"/>
      <w:r w:rsidRPr="00640F46">
        <w:rPr>
          <w:color w:val="000000"/>
          <w:sz w:val="18"/>
          <w:szCs w:val="18"/>
          <w:highlight w:val="white"/>
        </w:rPr>
        <w:t>GroupA</w:t>
      </w:r>
      <w:proofErr w:type="spellEnd"/>
      <w:r w:rsidRPr="00640F46">
        <w:rPr>
          <w:color w:val="0000FF"/>
          <w:sz w:val="18"/>
          <w:szCs w:val="18"/>
          <w:highlight w:val="white"/>
        </w:rPr>
        <w:t>&lt;/</w:t>
      </w:r>
      <w:proofErr w:type="spellStart"/>
      <w:r w:rsidRPr="00640F46">
        <w:rPr>
          <w:color w:val="800000"/>
          <w:sz w:val="18"/>
          <w:szCs w:val="18"/>
          <w:highlight w:val="white"/>
        </w:rPr>
        <w:t>Code_Access_Groups</w:t>
      </w:r>
      <w:proofErr w:type="spellEnd"/>
      <w:r w:rsidRPr="00640F46">
        <w:rPr>
          <w:color w:val="0000FF"/>
          <w:sz w:val="18"/>
          <w:szCs w:val="18"/>
          <w:highlight w:val="white"/>
        </w:rPr>
        <w:t>&gt;</w:t>
      </w:r>
    </w:p>
    <w:p w:rsidR="00B809F8" w:rsidRPr="00640F46" w:rsidRDefault="00B809F8" w:rsidP="00B809F8">
      <w:pPr>
        <w:pStyle w:val="BodyTextLeft"/>
        <w:ind w:left="990"/>
        <w:rPr>
          <w:color w:val="0000FF"/>
          <w:sz w:val="18"/>
          <w:szCs w:val="18"/>
        </w:rPr>
      </w:pPr>
      <w:r w:rsidRPr="00640F46">
        <w:rPr>
          <w:color w:val="0000FF"/>
          <w:sz w:val="18"/>
          <w:szCs w:val="18"/>
          <w:highlight w:val="white"/>
        </w:rPr>
        <w:t>&lt;</w:t>
      </w:r>
      <w:proofErr w:type="spellStart"/>
      <w:r w:rsidRPr="00640F46">
        <w:rPr>
          <w:color w:val="800000"/>
          <w:sz w:val="18"/>
          <w:szCs w:val="18"/>
          <w:highlight w:val="white"/>
        </w:rPr>
        <w:t>Code_Access_Groups</w:t>
      </w:r>
      <w:proofErr w:type="spellEnd"/>
      <w:r w:rsidRPr="00640F46">
        <w:rPr>
          <w:color w:val="0000FF"/>
          <w:sz w:val="18"/>
          <w:szCs w:val="18"/>
          <w:highlight w:val="white"/>
        </w:rPr>
        <w:t>&gt;</w:t>
      </w:r>
      <w:proofErr w:type="spellStart"/>
      <w:r w:rsidRPr="00640F46">
        <w:rPr>
          <w:color w:val="000000"/>
          <w:sz w:val="18"/>
          <w:szCs w:val="18"/>
          <w:highlight w:val="white"/>
        </w:rPr>
        <w:t>GroupA</w:t>
      </w:r>
      <w:proofErr w:type="gramStart"/>
      <w:r w:rsidRPr="00640F46">
        <w:rPr>
          <w:color w:val="000000"/>
          <w:sz w:val="18"/>
          <w:szCs w:val="18"/>
          <w:highlight w:val="white"/>
        </w:rPr>
        <w:t>;GroupB</w:t>
      </w:r>
      <w:proofErr w:type="spellEnd"/>
      <w:proofErr w:type="gramEnd"/>
      <w:r w:rsidRPr="00640F46">
        <w:rPr>
          <w:color w:val="0000FF"/>
          <w:sz w:val="18"/>
          <w:szCs w:val="18"/>
          <w:highlight w:val="white"/>
        </w:rPr>
        <w:t>&lt;/</w:t>
      </w:r>
      <w:proofErr w:type="spellStart"/>
      <w:r w:rsidRPr="00640F46">
        <w:rPr>
          <w:color w:val="800000"/>
          <w:sz w:val="18"/>
          <w:szCs w:val="18"/>
          <w:highlight w:val="white"/>
        </w:rPr>
        <w:t>Code_Access_Groups</w:t>
      </w:r>
      <w:proofErr w:type="spellEnd"/>
      <w:r w:rsidRPr="00640F46">
        <w:rPr>
          <w:color w:val="0000FF"/>
          <w:sz w:val="18"/>
          <w:szCs w:val="18"/>
          <w:highlight w:val="white"/>
        </w:rPr>
        <w:t>&gt;</w:t>
      </w:r>
    </w:p>
    <w:p w:rsidR="00040E08" w:rsidRDefault="00040E08">
      <w:pPr>
        <w:rPr>
          <w:rFonts w:ascii="Arial" w:hAnsi="Arial"/>
          <w:b/>
          <w:bCs/>
          <w:iCs/>
          <w:color w:val="006FAC"/>
          <w:sz w:val="32"/>
          <w:szCs w:val="28"/>
        </w:rPr>
      </w:pPr>
      <w:r>
        <w:br w:type="page"/>
      </w:r>
    </w:p>
    <w:p w:rsidR="00040E08" w:rsidRDefault="00040E08" w:rsidP="00040E08">
      <w:pPr>
        <w:pStyle w:val="HeadingNumberLevel1"/>
      </w:pPr>
      <w:bookmarkStart w:id="36" w:name="_Toc380059092"/>
      <w:r>
        <w:lastRenderedPageBreak/>
        <w:t>Sample Foundation with CAG XML</w:t>
      </w:r>
      <w:bookmarkEnd w:id="36"/>
    </w:p>
    <w:p w:rsidR="00040E08" w:rsidRDefault="00040E08" w:rsidP="00040E08">
      <w:pPr>
        <w:pStyle w:val="BodyTextLeft"/>
      </w:pPr>
      <w:r>
        <w:t>Below is a sample Job Code Foundation XML that contains Code Access Groups.</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proofErr w:type="gramStart"/>
      <w:r w:rsidRPr="00CB1193">
        <w:rPr>
          <w:rFonts w:ascii="Arial" w:hAnsi="Arial" w:cs="Arial"/>
          <w:color w:val="008080"/>
          <w:sz w:val="18"/>
          <w:szCs w:val="18"/>
          <w:highlight w:val="white"/>
        </w:rPr>
        <w:t>&lt;?xml</w:t>
      </w:r>
      <w:proofErr w:type="gramEnd"/>
      <w:r w:rsidRPr="00CB1193">
        <w:rPr>
          <w:rFonts w:ascii="Arial" w:hAnsi="Arial" w:cs="Arial"/>
          <w:color w:val="008080"/>
          <w:sz w:val="18"/>
          <w:szCs w:val="18"/>
          <w:highlight w:val="white"/>
        </w:rPr>
        <w:t xml:space="preserve"> version="1.0" encoding="UTF-8"?&gt;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Envelope</w:t>
      </w:r>
      <w:r w:rsidRPr="00CB1193">
        <w:rPr>
          <w:rFonts w:ascii="Arial" w:hAnsi="Arial" w:cs="Arial"/>
          <w:color w:val="FF0000"/>
          <w:sz w:val="18"/>
          <w:szCs w:val="18"/>
          <w:highlight w:val="white"/>
        </w:rPr>
        <w:t xml:space="preserve"> version</w:t>
      </w:r>
      <w:r w:rsidRPr="00CB1193">
        <w:rPr>
          <w:rFonts w:ascii="Arial" w:hAnsi="Arial" w:cs="Arial"/>
          <w:color w:val="0000FF"/>
          <w:sz w:val="18"/>
          <w:szCs w:val="18"/>
          <w:highlight w:val="white"/>
        </w:rPr>
        <w:t>="</w:t>
      </w:r>
      <w:r w:rsidRPr="00CB1193">
        <w:rPr>
          <w:rFonts w:ascii="Arial" w:hAnsi="Arial" w:cs="Arial"/>
          <w:color w:val="000000"/>
          <w:sz w:val="18"/>
          <w:szCs w:val="18"/>
          <w:highlight w:val="white"/>
        </w:rPr>
        <w:t>01.00</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Sender</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Id</w:t>
      </w:r>
      <w:r w:rsidRPr="00CB1193">
        <w:rPr>
          <w:rFonts w:ascii="Arial" w:hAnsi="Arial" w:cs="Arial"/>
          <w:color w:val="0000FF"/>
          <w:sz w:val="18"/>
          <w:szCs w:val="18"/>
          <w:highlight w:val="white"/>
        </w:rPr>
        <w:t>&gt;</w:t>
      </w:r>
      <w:r>
        <w:rPr>
          <w:rFonts w:ascii="Arial" w:hAnsi="Arial" w:cs="Arial"/>
          <w:color w:val="000000"/>
          <w:sz w:val="18"/>
          <w:szCs w:val="18"/>
          <w:highlight w:val="white"/>
        </w:rPr>
        <w:t>IBM TO PROVIDE</w:t>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Id</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Credential</w:t>
      </w:r>
      <w:r w:rsidRPr="00CB1193">
        <w:rPr>
          <w:rFonts w:ascii="Arial" w:hAnsi="Arial" w:cs="Arial"/>
          <w:color w:val="0000FF"/>
          <w:sz w:val="18"/>
          <w:szCs w:val="18"/>
          <w:highlight w:val="white"/>
        </w:rPr>
        <w:t>&gt;</w:t>
      </w:r>
      <w:r>
        <w:rPr>
          <w:rFonts w:ascii="Arial" w:hAnsi="Arial" w:cs="Arial"/>
          <w:color w:val="000000"/>
          <w:sz w:val="18"/>
          <w:szCs w:val="18"/>
          <w:highlight w:val="white"/>
        </w:rPr>
        <w:t>IBM TO PROVIDE</w:t>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Credential</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Email</w:t>
      </w:r>
      <w:r w:rsidRPr="00CB1193">
        <w:rPr>
          <w:rFonts w:ascii="Arial" w:hAnsi="Arial" w:cs="Arial"/>
          <w:color w:val="0000FF"/>
          <w:sz w:val="18"/>
          <w:szCs w:val="18"/>
          <w:highlight w:val="white"/>
        </w:rPr>
        <w:t>&gt;</w:t>
      </w:r>
      <w:r>
        <w:rPr>
          <w:rFonts w:ascii="Arial" w:hAnsi="Arial" w:cs="Arial"/>
          <w:color w:val="000000"/>
          <w:sz w:val="18"/>
          <w:szCs w:val="18"/>
          <w:highlight w:val="white"/>
        </w:rPr>
        <w:t>Test</w:t>
      </w:r>
      <w:r w:rsidRPr="00CB1193">
        <w:rPr>
          <w:rFonts w:ascii="Arial" w:hAnsi="Arial" w:cs="Arial"/>
          <w:color w:val="000000"/>
          <w:sz w:val="18"/>
          <w:szCs w:val="18"/>
          <w:highlight w:val="white"/>
        </w:rPr>
        <w:t>@us.ibm.com</w:t>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Email</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Sender</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Recipient</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Id</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Recipient</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proofErr w:type="spellStart"/>
      <w:r w:rsidRPr="00CB1193">
        <w:rPr>
          <w:rFonts w:ascii="Arial" w:hAnsi="Arial" w:cs="Arial"/>
          <w:color w:val="800000"/>
          <w:sz w:val="18"/>
          <w:szCs w:val="18"/>
          <w:highlight w:val="white"/>
        </w:rPr>
        <w:t>TransactInfo</w:t>
      </w:r>
      <w:proofErr w:type="spellEnd"/>
      <w:r w:rsidRPr="00CB1193">
        <w:rPr>
          <w:rFonts w:ascii="Arial" w:hAnsi="Arial" w:cs="Arial"/>
          <w:color w:val="FF0000"/>
          <w:sz w:val="18"/>
          <w:szCs w:val="18"/>
          <w:highlight w:val="white"/>
        </w:rPr>
        <w:t xml:space="preserve"> </w:t>
      </w:r>
      <w:proofErr w:type="spellStart"/>
      <w:r w:rsidRPr="00CB1193">
        <w:rPr>
          <w:rFonts w:ascii="Arial" w:hAnsi="Arial" w:cs="Arial"/>
          <w:color w:val="FF0000"/>
          <w:sz w:val="18"/>
          <w:szCs w:val="18"/>
          <w:highlight w:val="white"/>
        </w:rPr>
        <w:t>transactType</w:t>
      </w:r>
      <w:proofErr w:type="spellEnd"/>
      <w:r w:rsidRPr="00CB1193">
        <w:rPr>
          <w:rFonts w:ascii="Arial" w:hAnsi="Arial" w:cs="Arial"/>
          <w:color w:val="0000FF"/>
          <w:sz w:val="18"/>
          <w:szCs w:val="18"/>
          <w:highlight w:val="white"/>
        </w:rPr>
        <w:t>="</w:t>
      </w:r>
      <w:r w:rsidRPr="00CB1193">
        <w:rPr>
          <w:rFonts w:ascii="Arial" w:hAnsi="Arial" w:cs="Arial"/>
          <w:color w:val="000000"/>
          <w:sz w:val="18"/>
          <w:szCs w:val="18"/>
          <w:highlight w:val="white"/>
        </w:rPr>
        <w:t>data</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proofErr w:type="spellStart"/>
      <w:r w:rsidRPr="00CB1193">
        <w:rPr>
          <w:rFonts w:ascii="Arial" w:hAnsi="Arial" w:cs="Arial"/>
          <w:color w:val="800000"/>
          <w:sz w:val="18"/>
          <w:szCs w:val="18"/>
          <w:highlight w:val="white"/>
        </w:rPr>
        <w:t>TransactId</w:t>
      </w:r>
      <w:proofErr w:type="spellEnd"/>
      <w:r w:rsidRPr="00CB1193">
        <w:rPr>
          <w:rFonts w:ascii="Arial" w:hAnsi="Arial" w:cs="Arial"/>
          <w:color w:val="0000FF"/>
          <w:sz w:val="18"/>
          <w:szCs w:val="18"/>
          <w:highlight w:val="white"/>
        </w:rPr>
        <w:t>&gt;</w:t>
      </w:r>
      <w:r w:rsidRPr="00CB1193">
        <w:rPr>
          <w:rFonts w:ascii="Arial" w:hAnsi="Arial" w:cs="Arial"/>
          <w:color w:val="000000"/>
          <w:sz w:val="18"/>
          <w:szCs w:val="18"/>
          <w:highlight w:val="white"/>
        </w:rPr>
        <w:t>15747</w:t>
      </w:r>
      <w:r w:rsidRPr="00CB1193">
        <w:rPr>
          <w:rFonts w:ascii="Arial" w:hAnsi="Arial" w:cs="Arial"/>
          <w:color w:val="0000FF"/>
          <w:sz w:val="18"/>
          <w:szCs w:val="18"/>
          <w:highlight w:val="white"/>
        </w:rPr>
        <w:t>&lt;/</w:t>
      </w:r>
      <w:proofErr w:type="spellStart"/>
      <w:r w:rsidRPr="00CB1193">
        <w:rPr>
          <w:rFonts w:ascii="Arial" w:hAnsi="Arial" w:cs="Arial"/>
          <w:color w:val="800000"/>
          <w:sz w:val="18"/>
          <w:szCs w:val="18"/>
          <w:highlight w:val="white"/>
        </w:rPr>
        <w:t>TransactId</w:t>
      </w:r>
      <w:proofErr w:type="spellEnd"/>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proofErr w:type="spellStart"/>
      <w:r w:rsidRPr="00CB1193">
        <w:rPr>
          <w:rFonts w:ascii="Arial" w:hAnsi="Arial" w:cs="Arial"/>
          <w:color w:val="800000"/>
          <w:sz w:val="18"/>
          <w:szCs w:val="18"/>
          <w:highlight w:val="white"/>
        </w:rPr>
        <w:t>TimeStamp</w:t>
      </w:r>
      <w:proofErr w:type="spellEnd"/>
      <w:r w:rsidRPr="00CB1193">
        <w:rPr>
          <w:rFonts w:ascii="Arial" w:hAnsi="Arial" w:cs="Arial"/>
          <w:color w:val="0000FF"/>
          <w:sz w:val="18"/>
          <w:szCs w:val="18"/>
          <w:highlight w:val="white"/>
        </w:rPr>
        <w:t>&gt;</w:t>
      </w:r>
      <w:r w:rsidRPr="00CB1193">
        <w:rPr>
          <w:rFonts w:ascii="Arial" w:hAnsi="Arial" w:cs="Arial"/>
          <w:color w:val="000000"/>
          <w:sz w:val="18"/>
          <w:szCs w:val="18"/>
          <w:highlight w:val="white"/>
        </w:rPr>
        <w:t>2014-09-10 10:44 AM</w:t>
      </w:r>
      <w:r w:rsidRPr="00CB1193">
        <w:rPr>
          <w:rFonts w:ascii="Arial" w:hAnsi="Arial" w:cs="Arial"/>
          <w:color w:val="0000FF"/>
          <w:sz w:val="18"/>
          <w:szCs w:val="18"/>
          <w:highlight w:val="white"/>
        </w:rPr>
        <w:t>&lt;/</w:t>
      </w:r>
      <w:proofErr w:type="spellStart"/>
      <w:r w:rsidRPr="00CB1193">
        <w:rPr>
          <w:rFonts w:ascii="Arial" w:hAnsi="Arial" w:cs="Arial"/>
          <w:color w:val="800000"/>
          <w:sz w:val="18"/>
          <w:szCs w:val="18"/>
          <w:highlight w:val="white"/>
        </w:rPr>
        <w:t>TimeStamp</w:t>
      </w:r>
      <w:proofErr w:type="spellEnd"/>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proofErr w:type="spellStart"/>
      <w:r w:rsidRPr="00CB1193">
        <w:rPr>
          <w:rFonts w:ascii="Arial" w:hAnsi="Arial" w:cs="Arial"/>
          <w:color w:val="800000"/>
          <w:sz w:val="18"/>
          <w:szCs w:val="18"/>
          <w:highlight w:val="white"/>
        </w:rPr>
        <w:t>TransactInfo</w:t>
      </w:r>
      <w:proofErr w:type="spellEnd"/>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Packet</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proofErr w:type="spellStart"/>
      <w:r w:rsidRPr="00CB1193">
        <w:rPr>
          <w:rFonts w:ascii="Arial" w:hAnsi="Arial" w:cs="Arial"/>
          <w:color w:val="800000"/>
          <w:sz w:val="18"/>
          <w:szCs w:val="18"/>
          <w:highlight w:val="white"/>
        </w:rPr>
        <w:t>PacketInfo</w:t>
      </w:r>
      <w:proofErr w:type="spellEnd"/>
      <w:r w:rsidRPr="00CB1193">
        <w:rPr>
          <w:rFonts w:ascii="Arial" w:hAnsi="Arial" w:cs="Arial"/>
          <w:color w:val="FF0000"/>
          <w:sz w:val="18"/>
          <w:szCs w:val="18"/>
          <w:highlight w:val="white"/>
        </w:rPr>
        <w:t xml:space="preserve"> </w:t>
      </w:r>
      <w:proofErr w:type="spellStart"/>
      <w:r w:rsidRPr="00CB1193">
        <w:rPr>
          <w:rFonts w:ascii="Arial" w:hAnsi="Arial" w:cs="Arial"/>
          <w:color w:val="FF0000"/>
          <w:sz w:val="18"/>
          <w:szCs w:val="18"/>
          <w:highlight w:val="white"/>
        </w:rPr>
        <w:t>packetType</w:t>
      </w:r>
      <w:proofErr w:type="spellEnd"/>
      <w:r w:rsidRPr="00CB1193">
        <w:rPr>
          <w:rFonts w:ascii="Arial" w:hAnsi="Arial" w:cs="Arial"/>
          <w:color w:val="0000FF"/>
          <w:sz w:val="18"/>
          <w:szCs w:val="18"/>
          <w:highlight w:val="white"/>
        </w:rPr>
        <w:t>="</w:t>
      </w:r>
      <w:r w:rsidRPr="00CB1193">
        <w:rPr>
          <w:rFonts w:ascii="Arial" w:hAnsi="Arial" w:cs="Arial"/>
          <w:color w:val="000000"/>
          <w:sz w:val="18"/>
          <w:szCs w:val="18"/>
          <w:highlight w:val="white"/>
        </w:rPr>
        <w:t>data</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proofErr w:type="spellStart"/>
      <w:r w:rsidRPr="00CB1193">
        <w:rPr>
          <w:rFonts w:ascii="Arial" w:hAnsi="Arial" w:cs="Arial"/>
          <w:color w:val="800000"/>
          <w:sz w:val="18"/>
          <w:szCs w:val="18"/>
          <w:highlight w:val="white"/>
        </w:rPr>
        <w:t>PacketId</w:t>
      </w:r>
      <w:proofErr w:type="spellEnd"/>
      <w:r w:rsidRPr="00CB1193">
        <w:rPr>
          <w:rFonts w:ascii="Arial" w:hAnsi="Arial" w:cs="Arial"/>
          <w:color w:val="0000FF"/>
          <w:sz w:val="18"/>
          <w:szCs w:val="18"/>
          <w:highlight w:val="white"/>
        </w:rPr>
        <w:t>&gt;</w:t>
      </w:r>
      <w:r w:rsidRPr="00CB1193">
        <w:rPr>
          <w:rFonts w:ascii="Arial" w:hAnsi="Arial" w:cs="Arial"/>
          <w:color w:val="000000"/>
          <w:sz w:val="18"/>
          <w:szCs w:val="18"/>
          <w:highlight w:val="white"/>
        </w:rPr>
        <w:t>1</w:t>
      </w:r>
      <w:r w:rsidRPr="00CB1193">
        <w:rPr>
          <w:rFonts w:ascii="Arial" w:hAnsi="Arial" w:cs="Arial"/>
          <w:color w:val="0000FF"/>
          <w:sz w:val="18"/>
          <w:szCs w:val="18"/>
          <w:highlight w:val="white"/>
        </w:rPr>
        <w:t>&lt;/</w:t>
      </w:r>
      <w:proofErr w:type="spellStart"/>
      <w:r w:rsidRPr="00CB1193">
        <w:rPr>
          <w:rFonts w:ascii="Arial" w:hAnsi="Arial" w:cs="Arial"/>
          <w:color w:val="800000"/>
          <w:sz w:val="18"/>
          <w:szCs w:val="18"/>
          <w:highlight w:val="white"/>
        </w:rPr>
        <w:t>PacketId</w:t>
      </w:r>
      <w:proofErr w:type="spellEnd"/>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Action</w:t>
      </w:r>
      <w:r w:rsidRPr="00CB1193">
        <w:rPr>
          <w:rFonts w:ascii="Arial" w:hAnsi="Arial" w:cs="Arial"/>
          <w:color w:val="0000FF"/>
          <w:sz w:val="18"/>
          <w:szCs w:val="18"/>
          <w:highlight w:val="white"/>
        </w:rPr>
        <w:t>&gt;</w:t>
      </w:r>
      <w:r w:rsidRPr="00CB1193">
        <w:rPr>
          <w:rFonts w:ascii="Arial" w:hAnsi="Arial" w:cs="Arial"/>
          <w:color w:val="000000"/>
          <w:sz w:val="18"/>
          <w:szCs w:val="18"/>
          <w:highlight w:val="white"/>
        </w:rPr>
        <w:t>SET</w:t>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Action</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Manifest</w:t>
      </w:r>
      <w:r w:rsidRPr="00CB1193">
        <w:rPr>
          <w:rFonts w:ascii="Arial" w:hAnsi="Arial" w:cs="Arial"/>
          <w:color w:val="0000FF"/>
          <w:sz w:val="18"/>
          <w:szCs w:val="18"/>
          <w:highlight w:val="white"/>
        </w:rPr>
        <w:t>&gt;</w:t>
      </w:r>
      <w:r>
        <w:rPr>
          <w:rFonts w:ascii="Arial" w:hAnsi="Arial" w:cs="Arial"/>
          <w:color w:val="000000"/>
          <w:sz w:val="18"/>
          <w:szCs w:val="18"/>
          <w:highlight w:val="white"/>
        </w:rPr>
        <w:t>TEST</w:t>
      </w:r>
      <w:r w:rsidRPr="00CB1193">
        <w:rPr>
          <w:rFonts w:ascii="Arial" w:hAnsi="Arial" w:cs="Arial"/>
          <w:color w:val="000000"/>
          <w:sz w:val="18"/>
          <w:szCs w:val="18"/>
          <w:highlight w:val="white"/>
        </w:rPr>
        <w:t>_JOBCODE_FOUNDATION</w:t>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Manifest</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proofErr w:type="spellStart"/>
      <w:r w:rsidRPr="00CB1193">
        <w:rPr>
          <w:rFonts w:ascii="Arial" w:hAnsi="Arial" w:cs="Arial"/>
          <w:color w:val="800000"/>
          <w:sz w:val="18"/>
          <w:szCs w:val="18"/>
          <w:highlight w:val="white"/>
        </w:rPr>
        <w:t>PacketInfo</w:t>
      </w:r>
      <w:proofErr w:type="spellEnd"/>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Payload</w:t>
      </w:r>
      <w:r w:rsidRPr="00CB1193">
        <w:rPr>
          <w:rFonts w:ascii="Arial" w:hAnsi="Arial" w:cs="Arial"/>
          <w:color w:val="0000FF"/>
          <w:sz w:val="18"/>
          <w:szCs w:val="18"/>
          <w:highlight w:val="white"/>
        </w:rPr>
        <w:t>&gt;&lt;</w:t>
      </w:r>
      <w:proofErr w:type="gramStart"/>
      <w:r w:rsidRPr="00CB1193">
        <w:rPr>
          <w:rFonts w:ascii="Arial" w:hAnsi="Arial" w:cs="Arial"/>
          <w:color w:val="0000FF"/>
          <w:sz w:val="18"/>
          <w:szCs w:val="18"/>
          <w:highlight w:val="white"/>
        </w:rPr>
        <w:t>![</w:t>
      </w:r>
      <w:proofErr w:type="gramEnd"/>
      <w:r w:rsidRPr="00CB1193">
        <w:rPr>
          <w:rFonts w:ascii="Arial" w:hAnsi="Arial" w:cs="Arial"/>
          <w:color w:val="0000FF"/>
          <w:sz w:val="18"/>
          <w:szCs w:val="18"/>
          <w:highlight w:val="white"/>
        </w:rPr>
        <w:t>CDATA[</w:t>
      </w:r>
      <w:r w:rsidRPr="00CB1193">
        <w:rPr>
          <w:rFonts w:ascii="Arial" w:hAnsi="Arial" w:cs="Arial"/>
          <w:color w:val="000000"/>
          <w:sz w:val="18"/>
          <w:szCs w:val="18"/>
          <w:highlight w:val="white"/>
        </w:rPr>
        <w:t>&lt;?xml version="1.0"?&gt;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&lt;</w:t>
      </w:r>
      <w:proofErr w:type="spellStart"/>
      <w:r w:rsidRPr="00CB1193">
        <w:rPr>
          <w:rFonts w:ascii="Arial" w:hAnsi="Arial" w:cs="Arial"/>
          <w:color w:val="000000"/>
          <w:sz w:val="18"/>
          <w:szCs w:val="18"/>
          <w:highlight w:val="white"/>
        </w:rPr>
        <w:t>Foundation_Data</w:t>
      </w:r>
      <w:proofErr w:type="spellEnd"/>
      <w:r w:rsidRPr="00CB1193">
        <w:rPr>
          <w:rFonts w:ascii="Arial" w:hAnsi="Arial" w:cs="Arial"/>
          <w:color w:val="000000"/>
          <w:sz w:val="18"/>
          <w:szCs w:val="18"/>
          <w:highlight w:val="white"/>
        </w:rPr>
        <w:t xml:space="preserve"> Asynchronous="Yes" </w:t>
      </w:r>
      <w:proofErr w:type="spellStart"/>
      <w:r w:rsidRPr="00CB1193">
        <w:rPr>
          <w:rFonts w:ascii="Arial" w:hAnsi="Arial" w:cs="Arial"/>
          <w:color w:val="000000"/>
          <w:sz w:val="18"/>
          <w:szCs w:val="18"/>
          <w:highlight w:val="white"/>
        </w:rPr>
        <w:t>xmlns:xsi</w:t>
      </w:r>
      <w:proofErr w:type="spellEnd"/>
      <w:r w:rsidRPr="00CB1193">
        <w:rPr>
          <w:rFonts w:ascii="Arial" w:hAnsi="Arial" w:cs="Arial"/>
          <w:color w:val="000000"/>
          <w:sz w:val="18"/>
          <w:szCs w:val="18"/>
          <w:highlight w:val="white"/>
        </w:rPr>
        <w:t>="http://www.w3.org/2001/XMLSchema-instance"&gt;</w:t>
      </w:r>
      <w:r w:rsidRPr="00CB1193">
        <w:rPr>
          <w:rFonts w:ascii="Arial" w:hAnsi="Arial" w:cs="Arial"/>
          <w:color w:val="000000"/>
          <w:sz w:val="18"/>
          <w:szCs w:val="18"/>
          <w:highlight w:val="white"/>
        </w:rPr>
        <w:tab/>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t>&lt;</w:t>
      </w:r>
      <w:proofErr w:type="spellStart"/>
      <w:r w:rsidRPr="00CB1193">
        <w:rPr>
          <w:rFonts w:ascii="Arial" w:hAnsi="Arial" w:cs="Arial"/>
          <w:color w:val="000000"/>
          <w:sz w:val="18"/>
          <w:szCs w:val="18"/>
          <w:highlight w:val="white"/>
        </w:rPr>
        <w:t>Foundation_Item</w:t>
      </w:r>
      <w:proofErr w:type="spellEnd"/>
      <w:r w:rsidRPr="00CB1193">
        <w:rPr>
          <w:rFonts w:ascii="Arial" w:hAnsi="Arial" w:cs="Arial"/>
          <w:color w:val="000000"/>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t>&lt;Code&gt;CAGTest1&lt;/Code&gt;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t>&lt;Description language="EN"&gt;CAG Test 1&lt;/Description&gt;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t>&lt;Status&gt;A&lt;/Status&gt;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proofErr w:type="gramStart"/>
      <w:r w:rsidRPr="00CB1193">
        <w:rPr>
          <w:rFonts w:ascii="Arial" w:hAnsi="Arial" w:cs="Arial"/>
          <w:color w:val="000000"/>
          <w:sz w:val="18"/>
          <w:szCs w:val="18"/>
          <w:highlight w:val="white"/>
        </w:rPr>
        <w:t>&lt;</w:t>
      </w:r>
      <w:proofErr w:type="spellStart"/>
      <w:r w:rsidRPr="00CB1193">
        <w:rPr>
          <w:rFonts w:ascii="Arial" w:hAnsi="Arial" w:cs="Arial"/>
          <w:color w:val="000000"/>
          <w:sz w:val="18"/>
          <w:szCs w:val="18"/>
          <w:highlight w:val="white"/>
        </w:rPr>
        <w:t>Job_Description</w:t>
      </w:r>
      <w:proofErr w:type="spellEnd"/>
      <w:r w:rsidRPr="00CB1193">
        <w:rPr>
          <w:rFonts w:ascii="Arial" w:hAnsi="Arial" w:cs="Arial"/>
          <w:color w:val="000000"/>
          <w:sz w:val="18"/>
          <w:szCs w:val="18"/>
          <w:highlight w:val="white"/>
        </w:rPr>
        <w:t>&gt;Test Job Code.</w:t>
      </w:r>
      <w:proofErr w:type="gramEnd"/>
      <w:r w:rsidRPr="00CB1193">
        <w:rPr>
          <w:rFonts w:ascii="Arial" w:hAnsi="Arial" w:cs="Arial"/>
          <w:color w:val="000000"/>
          <w:sz w:val="18"/>
          <w:szCs w:val="18"/>
          <w:highlight w:val="white"/>
        </w:rPr>
        <w:t xml:space="preserve">  Max 7500 Characters</w:t>
      </w:r>
      <w:proofErr w:type="gramStart"/>
      <w:r w:rsidRPr="00CB1193">
        <w:rPr>
          <w:rFonts w:ascii="Arial" w:hAnsi="Arial" w:cs="Arial"/>
          <w:color w:val="000000"/>
          <w:sz w:val="18"/>
          <w:szCs w:val="18"/>
          <w:highlight w:val="white"/>
        </w:rPr>
        <w:t>.&lt;</w:t>
      </w:r>
      <w:proofErr w:type="gramEnd"/>
      <w:r w:rsidRPr="00CB1193">
        <w:rPr>
          <w:rFonts w:ascii="Arial" w:hAnsi="Arial" w:cs="Arial"/>
          <w:color w:val="000000"/>
          <w:sz w:val="18"/>
          <w:szCs w:val="18"/>
          <w:highlight w:val="white"/>
        </w:rPr>
        <w:t>/</w:t>
      </w:r>
      <w:proofErr w:type="spellStart"/>
      <w:r w:rsidRPr="00CB1193">
        <w:rPr>
          <w:rFonts w:ascii="Arial" w:hAnsi="Arial" w:cs="Arial"/>
          <w:color w:val="000000"/>
          <w:sz w:val="18"/>
          <w:szCs w:val="18"/>
          <w:highlight w:val="white"/>
        </w:rPr>
        <w:t>Job_Description</w:t>
      </w:r>
      <w:proofErr w:type="spellEnd"/>
      <w:r w:rsidRPr="00CB1193">
        <w:rPr>
          <w:rFonts w:ascii="Arial" w:hAnsi="Arial" w:cs="Arial"/>
          <w:color w:val="000000"/>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yellow"/>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00"/>
          <w:sz w:val="18"/>
          <w:szCs w:val="18"/>
          <w:highlight w:val="yellow"/>
        </w:rPr>
        <w:t>&lt;</w:t>
      </w:r>
      <w:proofErr w:type="spellStart"/>
      <w:r w:rsidRPr="00CB1193">
        <w:rPr>
          <w:rFonts w:ascii="Arial" w:hAnsi="Arial" w:cs="Arial"/>
          <w:color w:val="000000"/>
          <w:sz w:val="18"/>
          <w:szCs w:val="18"/>
          <w:highlight w:val="yellow"/>
        </w:rPr>
        <w:t>Code_Access_Groups</w:t>
      </w:r>
      <w:proofErr w:type="spellEnd"/>
      <w:r w:rsidRPr="00CB1193">
        <w:rPr>
          <w:rFonts w:ascii="Arial" w:hAnsi="Arial" w:cs="Arial"/>
          <w:color w:val="000000"/>
          <w:sz w:val="18"/>
          <w:szCs w:val="18"/>
          <w:highlight w:val="yellow"/>
        </w:rPr>
        <w:t>&gt;</w:t>
      </w:r>
      <w:r w:rsidR="002219A6">
        <w:rPr>
          <w:rFonts w:ascii="Arial" w:hAnsi="Arial" w:cs="Arial"/>
          <w:color w:val="000000"/>
          <w:sz w:val="18"/>
          <w:szCs w:val="18"/>
          <w:highlight w:val="yellow"/>
        </w:rPr>
        <w:t xml:space="preserve">Group </w:t>
      </w:r>
      <w:proofErr w:type="spellStart"/>
      <w:r w:rsidR="002219A6">
        <w:rPr>
          <w:rFonts w:ascii="Arial" w:hAnsi="Arial" w:cs="Arial"/>
          <w:color w:val="000000"/>
          <w:sz w:val="18"/>
          <w:szCs w:val="18"/>
          <w:highlight w:val="yellow"/>
        </w:rPr>
        <w:t>A</w:t>
      </w:r>
      <w:proofErr w:type="gramStart"/>
      <w:r w:rsidR="002219A6">
        <w:rPr>
          <w:rFonts w:ascii="Arial" w:hAnsi="Arial" w:cs="Arial"/>
          <w:color w:val="000000"/>
          <w:sz w:val="18"/>
          <w:szCs w:val="18"/>
          <w:highlight w:val="yellow"/>
        </w:rPr>
        <w:t>;</w:t>
      </w:r>
      <w:r w:rsidRPr="00CB1193">
        <w:rPr>
          <w:rFonts w:ascii="Arial" w:hAnsi="Arial" w:cs="Arial"/>
          <w:color w:val="000000"/>
          <w:sz w:val="18"/>
          <w:szCs w:val="18"/>
          <w:highlight w:val="yellow"/>
        </w:rPr>
        <w:t>G</w:t>
      </w:r>
      <w:r w:rsidR="002219A6">
        <w:rPr>
          <w:rFonts w:ascii="Arial" w:hAnsi="Arial" w:cs="Arial"/>
          <w:color w:val="000000"/>
          <w:sz w:val="18"/>
          <w:szCs w:val="18"/>
          <w:highlight w:val="yellow"/>
        </w:rPr>
        <w:t>roup</w:t>
      </w:r>
      <w:proofErr w:type="spellEnd"/>
      <w:proofErr w:type="gramEnd"/>
      <w:r w:rsidR="002219A6">
        <w:rPr>
          <w:rFonts w:ascii="Arial" w:hAnsi="Arial" w:cs="Arial"/>
          <w:color w:val="000000"/>
          <w:sz w:val="18"/>
          <w:szCs w:val="18"/>
          <w:highlight w:val="yellow"/>
        </w:rPr>
        <w:t xml:space="preserve"> B</w:t>
      </w:r>
      <w:r w:rsidRPr="00CB1193">
        <w:rPr>
          <w:rFonts w:ascii="Arial" w:hAnsi="Arial" w:cs="Arial"/>
          <w:color w:val="000000"/>
          <w:sz w:val="18"/>
          <w:szCs w:val="18"/>
          <w:highlight w:val="yellow"/>
        </w:rPr>
        <w:t>&lt;/</w:t>
      </w:r>
      <w:proofErr w:type="spellStart"/>
      <w:r w:rsidRPr="00CB1193">
        <w:rPr>
          <w:rFonts w:ascii="Arial" w:hAnsi="Arial" w:cs="Arial"/>
          <w:color w:val="000000"/>
          <w:sz w:val="18"/>
          <w:szCs w:val="18"/>
          <w:highlight w:val="yellow"/>
        </w:rPr>
        <w:t>Code_Access_Groups</w:t>
      </w:r>
      <w:proofErr w:type="spellEnd"/>
      <w:r w:rsidRPr="00CB1193">
        <w:rPr>
          <w:rFonts w:ascii="Arial" w:hAnsi="Arial" w:cs="Arial"/>
          <w:color w:val="000000"/>
          <w:sz w:val="18"/>
          <w:szCs w:val="18"/>
          <w:highlight w:val="yellow"/>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t>&lt;/</w:t>
      </w:r>
      <w:proofErr w:type="spellStart"/>
      <w:r w:rsidRPr="00CB1193">
        <w:rPr>
          <w:rFonts w:ascii="Arial" w:hAnsi="Arial" w:cs="Arial"/>
          <w:color w:val="000000"/>
          <w:sz w:val="18"/>
          <w:szCs w:val="18"/>
          <w:highlight w:val="white"/>
        </w:rPr>
        <w:t>Foundation_Item</w:t>
      </w:r>
      <w:proofErr w:type="spellEnd"/>
      <w:r w:rsidRPr="00CB1193">
        <w:rPr>
          <w:rFonts w:ascii="Arial" w:hAnsi="Arial" w:cs="Arial"/>
          <w:color w:val="000000"/>
          <w:sz w:val="18"/>
          <w:szCs w:val="18"/>
          <w:highlight w:val="white"/>
        </w:rPr>
        <w:t xml:space="preserve">&gt;  </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t>&lt;</w:t>
      </w:r>
      <w:proofErr w:type="spellStart"/>
      <w:r w:rsidRPr="00CB1193">
        <w:rPr>
          <w:rFonts w:ascii="Arial" w:hAnsi="Arial" w:cs="Arial"/>
          <w:color w:val="000000"/>
          <w:sz w:val="18"/>
          <w:szCs w:val="18"/>
          <w:highlight w:val="white"/>
        </w:rPr>
        <w:t>Foundation_Item</w:t>
      </w:r>
      <w:proofErr w:type="spellEnd"/>
      <w:r w:rsidRPr="00CB1193">
        <w:rPr>
          <w:rFonts w:ascii="Arial" w:hAnsi="Arial" w:cs="Arial"/>
          <w:color w:val="000000"/>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t>&lt;Code&gt;CAGTest2&lt;/Code&gt;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t>&lt;Description language="EN"&gt;CAG Test 2&lt;/Description&gt;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t>&lt;Status&gt;A&lt;/Status&gt;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proofErr w:type="gramStart"/>
      <w:r w:rsidRPr="00CB1193">
        <w:rPr>
          <w:rFonts w:ascii="Arial" w:hAnsi="Arial" w:cs="Arial"/>
          <w:color w:val="000000"/>
          <w:sz w:val="18"/>
          <w:szCs w:val="18"/>
          <w:highlight w:val="white"/>
        </w:rPr>
        <w:t>&lt;</w:t>
      </w:r>
      <w:proofErr w:type="spellStart"/>
      <w:r w:rsidRPr="00CB1193">
        <w:rPr>
          <w:rFonts w:ascii="Arial" w:hAnsi="Arial" w:cs="Arial"/>
          <w:color w:val="000000"/>
          <w:sz w:val="18"/>
          <w:szCs w:val="18"/>
          <w:highlight w:val="white"/>
        </w:rPr>
        <w:t>Job_Description</w:t>
      </w:r>
      <w:proofErr w:type="spellEnd"/>
      <w:r w:rsidRPr="00CB1193">
        <w:rPr>
          <w:rFonts w:ascii="Arial" w:hAnsi="Arial" w:cs="Arial"/>
          <w:color w:val="000000"/>
          <w:sz w:val="18"/>
          <w:szCs w:val="18"/>
          <w:highlight w:val="white"/>
        </w:rPr>
        <w:t>&gt;Test Job Code.</w:t>
      </w:r>
      <w:proofErr w:type="gramEnd"/>
      <w:r w:rsidRPr="00CB1193">
        <w:rPr>
          <w:rFonts w:ascii="Arial" w:hAnsi="Arial" w:cs="Arial"/>
          <w:color w:val="000000"/>
          <w:sz w:val="18"/>
          <w:szCs w:val="18"/>
          <w:highlight w:val="white"/>
        </w:rPr>
        <w:t xml:space="preserve">  Max 7500 Characters</w:t>
      </w:r>
      <w:proofErr w:type="gramStart"/>
      <w:r w:rsidRPr="00CB1193">
        <w:rPr>
          <w:rFonts w:ascii="Arial" w:hAnsi="Arial" w:cs="Arial"/>
          <w:color w:val="000000"/>
          <w:sz w:val="18"/>
          <w:szCs w:val="18"/>
          <w:highlight w:val="white"/>
        </w:rPr>
        <w:t>.&lt;</w:t>
      </w:r>
      <w:proofErr w:type="gramEnd"/>
      <w:r w:rsidRPr="00CB1193">
        <w:rPr>
          <w:rFonts w:ascii="Arial" w:hAnsi="Arial" w:cs="Arial"/>
          <w:color w:val="000000"/>
          <w:sz w:val="18"/>
          <w:szCs w:val="18"/>
          <w:highlight w:val="white"/>
        </w:rPr>
        <w:t>/</w:t>
      </w:r>
      <w:proofErr w:type="spellStart"/>
      <w:r w:rsidRPr="00CB1193">
        <w:rPr>
          <w:rFonts w:ascii="Arial" w:hAnsi="Arial" w:cs="Arial"/>
          <w:color w:val="000000"/>
          <w:sz w:val="18"/>
          <w:szCs w:val="18"/>
          <w:highlight w:val="white"/>
        </w:rPr>
        <w:t>Job_Description</w:t>
      </w:r>
      <w:proofErr w:type="spellEnd"/>
      <w:r w:rsidRPr="00CB1193">
        <w:rPr>
          <w:rFonts w:ascii="Arial" w:hAnsi="Arial" w:cs="Arial"/>
          <w:color w:val="000000"/>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00"/>
          <w:sz w:val="18"/>
          <w:szCs w:val="18"/>
          <w:highlight w:val="white"/>
        </w:rPr>
        <w:tab/>
      </w:r>
      <w:r w:rsidRPr="00CB1193">
        <w:rPr>
          <w:rFonts w:ascii="Arial" w:hAnsi="Arial" w:cs="Arial"/>
          <w:color w:val="000000"/>
          <w:sz w:val="18"/>
          <w:szCs w:val="18"/>
          <w:highlight w:val="yellow"/>
        </w:rPr>
        <w:t>&lt;</w:t>
      </w:r>
      <w:proofErr w:type="spellStart"/>
      <w:r w:rsidRPr="00CB1193">
        <w:rPr>
          <w:rFonts w:ascii="Arial" w:hAnsi="Arial" w:cs="Arial"/>
          <w:color w:val="000000"/>
          <w:sz w:val="18"/>
          <w:szCs w:val="18"/>
          <w:highlight w:val="yellow"/>
        </w:rPr>
        <w:t>Code_Access_Groups</w:t>
      </w:r>
      <w:proofErr w:type="spellEnd"/>
      <w:r w:rsidRPr="00CB1193">
        <w:rPr>
          <w:rFonts w:ascii="Arial" w:hAnsi="Arial" w:cs="Arial"/>
          <w:color w:val="000000"/>
          <w:sz w:val="18"/>
          <w:szCs w:val="18"/>
          <w:highlight w:val="yellow"/>
        </w:rPr>
        <w:t>&gt;</w:t>
      </w:r>
      <w:r w:rsidR="002219A6">
        <w:rPr>
          <w:rFonts w:ascii="Arial" w:hAnsi="Arial" w:cs="Arial"/>
          <w:color w:val="000000"/>
          <w:sz w:val="18"/>
          <w:szCs w:val="18"/>
          <w:highlight w:val="yellow"/>
        </w:rPr>
        <w:t>Group B</w:t>
      </w:r>
      <w:r w:rsidRPr="00CB1193">
        <w:rPr>
          <w:rFonts w:ascii="Arial" w:hAnsi="Arial" w:cs="Arial"/>
          <w:color w:val="000000"/>
          <w:sz w:val="18"/>
          <w:szCs w:val="18"/>
          <w:highlight w:val="yellow"/>
        </w:rPr>
        <w:t>&lt;/</w:t>
      </w:r>
      <w:proofErr w:type="spellStart"/>
      <w:r w:rsidRPr="00CB1193">
        <w:rPr>
          <w:rFonts w:ascii="Arial" w:hAnsi="Arial" w:cs="Arial"/>
          <w:color w:val="000000"/>
          <w:sz w:val="18"/>
          <w:szCs w:val="18"/>
          <w:highlight w:val="yellow"/>
        </w:rPr>
        <w:t>Code_Access_Groups</w:t>
      </w:r>
      <w:proofErr w:type="spellEnd"/>
      <w:r w:rsidRPr="00CB1193">
        <w:rPr>
          <w:rFonts w:ascii="Arial" w:hAnsi="Arial" w:cs="Arial"/>
          <w:color w:val="000000"/>
          <w:sz w:val="18"/>
          <w:szCs w:val="18"/>
          <w:highlight w:val="yellow"/>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t>&lt;/</w:t>
      </w:r>
      <w:proofErr w:type="spellStart"/>
      <w:r w:rsidRPr="00CB1193">
        <w:rPr>
          <w:rFonts w:ascii="Arial" w:hAnsi="Arial" w:cs="Arial"/>
          <w:color w:val="000000"/>
          <w:sz w:val="18"/>
          <w:szCs w:val="18"/>
          <w:highlight w:val="white"/>
        </w:rPr>
        <w:t>Foundation_Item</w:t>
      </w:r>
      <w:proofErr w:type="spellEnd"/>
      <w:r w:rsidRPr="00CB1193">
        <w:rPr>
          <w:rFonts w:ascii="Arial" w:hAnsi="Arial" w:cs="Arial"/>
          <w:color w:val="000000"/>
          <w:sz w:val="18"/>
          <w:szCs w:val="18"/>
          <w:highlight w:val="white"/>
        </w:rPr>
        <w:t xml:space="preserve">&gt;  </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&lt;/</w:t>
      </w:r>
      <w:proofErr w:type="spellStart"/>
      <w:r w:rsidRPr="00CB1193">
        <w:rPr>
          <w:rFonts w:ascii="Arial" w:hAnsi="Arial" w:cs="Arial"/>
          <w:color w:val="000000"/>
          <w:sz w:val="18"/>
          <w:szCs w:val="18"/>
          <w:highlight w:val="white"/>
        </w:rPr>
        <w:t>Foundation_Data</w:t>
      </w:r>
      <w:proofErr w:type="spellEnd"/>
      <w:r w:rsidRPr="00CB1193">
        <w:rPr>
          <w:rFonts w:ascii="Arial" w:hAnsi="Arial" w:cs="Arial"/>
          <w:color w:val="000000"/>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FF"/>
          <w:sz w:val="18"/>
          <w:szCs w:val="18"/>
          <w:highlight w:val="white"/>
        </w:rPr>
        <w:t>]]&gt;&lt;/</w:t>
      </w:r>
      <w:r w:rsidRPr="00CB1193">
        <w:rPr>
          <w:rFonts w:ascii="Arial" w:hAnsi="Arial" w:cs="Arial"/>
          <w:color w:val="800000"/>
          <w:sz w:val="18"/>
          <w:szCs w:val="18"/>
          <w:highlight w:val="white"/>
        </w:rPr>
        <w:t>Payload</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00"/>
          <w:sz w:val="18"/>
          <w:szCs w:val="18"/>
          <w:highlight w:val="white"/>
        </w:rPr>
        <w:tab/>
      </w: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Packet</w:t>
      </w:r>
      <w:r w:rsidRPr="00CB1193">
        <w:rPr>
          <w:rFonts w:ascii="Arial" w:hAnsi="Arial" w:cs="Arial"/>
          <w:color w:val="0000FF"/>
          <w:sz w:val="18"/>
          <w:szCs w:val="18"/>
          <w:highlight w:val="white"/>
        </w:rPr>
        <w:t>&gt;</w:t>
      </w:r>
    </w:p>
    <w:p w:rsidR="00CB1193" w:rsidRPr="00CB1193" w:rsidRDefault="00CB1193" w:rsidP="00CB1193">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CB1193">
        <w:rPr>
          <w:rFonts w:ascii="Arial" w:hAnsi="Arial" w:cs="Arial"/>
          <w:color w:val="0000FF"/>
          <w:sz w:val="18"/>
          <w:szCs w:val="18"/>
          <w:highlight w:val="white"/>
        </w:rPr>
        <w:t>&lt;/</w:t>
      </w:r>
      <w:r w:rsidRPr="00CB1193">
        <w:rPr>
          <w:rFonts w:ascii="Arial" w:hAnsi="Arial" w:cs="Arial"/>
          <w:color w:val="800000"/>
          <w:sz w:val="18"/>
          <w:szCs w:val="18"/>
          <w:highlight w:val="white"/>
        </w:rPr>
        <w:t>Envelope</w:t>
      </w:r>
      <w:r w:rsidRPr="00CB1193">
        <w:rPr>
          <w:rFonts w:ascii="Arial" w:hAnsi="Arial" w:cs="Arial"/>
          <w:color w:val="0000FF"/>
          <w:sz w:val="18"/>
          <w:szCs w:val="18"/>
          <w:highlight w:val="white"/>
        </w:rPr>
        <w:t>&gt;</w:t>
      </w:r>
    </w:p>
    <w:p w:rsidR="003F75D6" w:rsidRDefault="003F75D6">
      <w:pPr>
        <w:rPr>
          <w:rFonts w:ascii="Arial" w:hAnsi="Arial"/>
          <w:b/>
          <w:bCs/>
          <w:iCs/>
          <w:color w:val="006FAC"/>
          <w:sz w:val="32"/>
          <w:szCs w:val="28"/>
        </w:rPr>
      </w:pPr>
      <w:r>
        <w:br w:type="page"/>
      </w:r>
    </w:p>
    <w:p w:rsidR="00040E08" w:rsidRPr="00B809F8" w:rsidRDefault="003F75D6" w:rsidP="00040E08">
      <w:pPr>
        <w:pStyle w:val="HeadingNumberLevel1"/>
      </w:pPr>
      <w:bookmarkStart w:id="37" w:name="_Toc380059093"/>
      <w:r>
        <w:lastRenderedPageBreak/>
        <w:t>Managing Code Access Groups via XML</w:t>
      </w:r>
      <w:bookmarkEnd w:id="37"/>
    </w:p>
    <w:p w:rsidR="003732A0" w:rsidRPr="00931841" w:rsidRDefault="003F75D6" w:rsidP="003F75D6">
      <w:pPr>
        <w:pStyle w:val="HeadingNumberLevel2"/>
      </w:pPr>
      <w:bookmarkStart w:id="38" w:name="_Toc316399403"/>
      <w:bookmarkStart w:id="39" w:name="_Toc380059094"/>
      <w:r>
        <w:t>Change CAG</w:t>
      </w:r>
      <w:r w:rsidR="003732A0" w:rsidRPr="00931841">
        <w:t xml:space="preserve"> </w:t>
      </w:r>
      <w:r>
        <w:t>N</w:t>
      </w:r>
      <w:r w:rsidR="003732A0" w:rsidRPr="00931841">
        <w:t>ame</w:t>
      </w:r>
      <w:r>
        <w:t>/L</w:t>
      </w:r>
      <w:r w:rsidR="003732A0" w:rsidRPr="00931841">
        <w:t>abel</w:t>
      </w:r>
      <w:bookmarkEnd w:id="38"/>
      <w:bookmarkEnd w:id="39"/>
    </w:p>
    <w:p w:rsidR="003732A0" w:rsidRPr="00931841" w:rsidRDefault="003732A0" w:rsidP="003F75D6">
      <w:pPr>
        <w:pStyle w:val="BodyTextLeft"/>
      </w:pPr>
      <w:r w:rsidRPr="00931841">
        <w:t>Code access group labels can only be changed via Workbench and not through integration.</w:t>
      </w:r>
    </w:p>
    <w:p w:rsidR="003732A0" w:rsidRPr="00931841" w:rsidRDefault="003F75D6" w:rsidP="003F75D6">
      <w:pPr>
        <w:pStyle w:val="HeadingNumberLevel2"/>
      </w:pPr>
      <w:bookmarkStart w:id="40" w:name="_Toc380059095"/>
      <w:r>
        <w:t>Delete CAG</w:t>
      </w:r>
      <w:bookmarkEnd w:id="40"/>
    </w:p>
    <w:p w:rsidR="003732A0" w:rsidRPr="00931841" w:rsidRDefault="003732A0" w:rsidP="003F75D6">
      <w:pPr>
        <w:pStyle w:val="BodyTextLeft"/>
      </w:pPr>
      <w:r w:rsidRPr="00931841">
        <w:t>Code access group labels can only be deleted via Workbench and not through integration.</w:t>
      </w:r>
    </w:p>
    <w:p w:rsidR="003732A0" w:rsidRPr="00931841" w:rsidRDefault="003F75D6" w:rsidP="003F75D6">
      <w:pPr>
        <w:pStyle w:val="HeadingNumberLevel2"/>
      </w:pPr>
      <w:bookmarkStart w:id="41" w:name="_Toc316399405"/>
      <w:bookmarkStart w:id="42" w:name="_Toc380059096"/>
      <w:r>
        <w:t xml:space="preserve">Remove </w:t>
      </w:r>
      <w:r w:rsidR="003732A0" w:rsidRPr="00931841">
        <w:t xml:space="preserve">Job Code from all </w:t>
      </w:r>
      <w:bookmarkEnd w:id="41"/>
      <w:r>
        <w:t>CAG</w:t>
      </w:r>
      <w:bookmarkEnd w:id="42"/>
    </w:p>
    <w:p w:rsidR="003732A0" w:rsidRDefault="003732A0" w:rsidP="003F75D6">
      <w:pPr>
        <w:pStyle w:val="BodyTextLeft"/>
      </w:pPr>
      <w:r w:rsidRPr="00931841">
        <w:t>In order to remove a job code from all code access groups, Code_Access_Groups tags should be included but no value should be sent. For example:</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FF"/>
          <w:sz w:val="18"/>
          <w:szCs w:val="18"/>
          <w:highlight w:val="white"/>
        </w:rPr>
        <w:t>&lt;</w:t>
      </w:r>
      <w:proofErr w:type="spellStart"/>
      <w:r w:rsidRPr="003F75D6">
        <w:rPr>
          <w:rFonts w:ascii="Arial" w:hAnsi="Arial" w:cs="Arial"/>
          <w:color w:val="800000"/>
          <w:sz w:val="18"/>
          <w:szCs w:val="18"/>
          <w:highlight w:val="white"/>
        </w:rPr>
        <w:t>Foundation_Item</w:t>
      </w:r>
      <w:proofErr w:type="spellEnd"/>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JobCode1</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Description</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Test Job Code Description 1</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Description</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Status</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active</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Status</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Code_Access_Groups</w:t>
      </w:r>
      <w:r w:rsidRPr="003F75D6">
        <w:rPr>
          <w:rFonts w:ascii="Arial" w:hAnsi="Arial" w:cs="Arial"/>
          <w:color w:val="0000FF"/>
          <w:sz w:val="18"/>
          <w:szCs w:val="18"/>
          <w:highlight w:val="white"/>
        </w:rPr>
        <w:t>&gt;&lt;/</w:t>
      </w:r>
      <w:r w:rsidRPr="003F75D6">
        <w:rPr>
          <w:rFonts w:ascii="Arial" w:hAnsi="Arial" w:cs="Arial"/>
          <w:color w:val="800000"/>
          <w:sz w:val="18"/>
          <w:szCs w:val="18"/>
          <w:highlight w:val="white"/>
        </w:rPr>
        <w:t>Code_Access_Groups</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FF"/>
          <w:sz w:val="18"/>
          <w:szCs w:val="18"/>
          <w:highlight w:val="white"/>
        </w:rPr>
        <w:t>&lt;/</w:t>
      </w:r>
      <w:proofErr w:type="spellStart"/>
      <w:r w:rsidRPr="003F75D6">
        <w:rPr>
          <w:rFonts w:ascii="Arial" w:hAnsi="Arial" w:cs="Arial"/>
          <w:color w:val="800000"/>
          <w:sz w:val="18"/>
          <w:szCs w:val="18"/>
          <w:highlight w:val="white"/>
        </w:rPr>
        <w:t>Foundation_Item</w:t>
      </w:r>
      <w:proofErr w:type="spellEnd"/>
      <w:r w:rsidRPr="003F75D6">
        <w:rPr>
          <w:rFonts w:ascii="Arial" w:hAnsi="Arial" w:cs="Arial"/>
          <w:color w:val="0000FF"/>
          <w:sz w:val="18"/>
          <w:szCs w:val="18"/>
          <w:highlight w:val="white"/>
        </w:rPr>
        <w:t>&gt;</w:t>
      </w:r>
    </w:p>
    <w:p w:rsidR="003F75D6" w:rsidRDefault="003F75D6" w:rsidP="003F75D6">
      <w:pPr>
        <w:pStyle w:val="BodyTextLeft"/>
      </w:pPr>
    </w:p>
    <w:p w:rsidR="003732A0" w:rsidRDefault="003F75D6" w:rsidP="003F75D6">
      <w:pPr>
        <w:pStyle w:val="BodyTextLeft"/>
        <w:rPr>
          <w:color w:val="000000"/>
        </w:rPr>
      </w:pPr>
      <w:r>
        <w:t>I</w:t>
      </w:r>
      <w:r w:rsidR="003732A0" w:rsidRPr="00931841">
        <w:t xml:space="preserve">f Code_Access_Groups tag is eliminated and not sent, all previous existing associations will remain unchanged. Eliminating </w:t>
      </w:r>
      <w:r w:rsidR="003732A0">
        <w:t xml:space="preserve">the tag </w:t>
      </w:r>
      <w:r w:rsidR="003732A0" w:rsidRPr="00931841">
        <w:t>does not remove a job code from a Code Access Group</w:t>
      </w:r>
      <w:r w:rsidR="003732A0" w:rsidRPr="00931841">
        <w:rPr>
          <w:color w:val="000000"/>
        </w:rPr>
        <w:t>.</w:t>
      </w:r>
    </w:p>
    <w:p w:rsidR="003732A0" w:rsidRPr="00931841" w:rsidRDefault="003F75D6" w:rsidP="003F75D6">
      <w:pPr>
        <w:pStyle w:val="HeadingNumberLevel2"/>
      </w:pPr>
      <w:bookmarkStart w:id="43" w:name="_Toc316399406"/>
      <w:bookmarkStart w:id="44" w:name="_Toc380059097"/>
      <w:r>
        <w:t xml:space="preserve">Change </w:t>
      </w:r>
      <w:r w:rsidR="003732A0" w:rsidRPr="00931841">
        <w:t xml:space="preserve">a Job Code’s </w:t>
      </w:r>
      <w:bookmarkEnd w:id="43"/>
      <w:r w:rsidR="00031DCC">
        <w:t>CAG</w:t>
      </w:r>
      <w:bookmarkEnd w:id="44"/>
    </w:p>
    <w:p w:rsidR="003732A0" w:rsidRDefault="003732A0" w:rsidP="003F75D6">
      <w:pPr>
        <w:pStyle w:val="BodyTextLeft"/>
      </w:pPr>
      <w:r w:rsidRPr="00931841">
        <w:t xml:space="preserve">Assume </w:t>
      </w:r>
      <w:proofErr w:type="spellStart"/>
      <w:r w:rsidRPr="00931841">
        <w:t>JobCode</w:t>
      </w:r>
      <w:proofErr w:type="spellEnd"/>
      <w:r w:rsidRPr="00931841">
        <w:t xml:space="preserve"> 1 belongs to Code access Group A and it should be changed to Code Access Group B. Below is a sample XML how to un-assign from Group A and assign to Group B.</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r>
      <w:r w:rsidRPr="003F75D6">
        <w:rPr>
          <w:rFonts w:ascii="Arial" w:hAnsi="Arial" w:cs="Arial"/>
          <w:color w:val="0000FF"/>
          <w:sz w:val="18"/>
          <w:szCs w:val="18"/>
          <w:highlight w:val="white"/>
        </w:rPr>
        <w:t>&lt;</w:t>
      </w:r>
      <w:proofErr w:type="spellStart"/>
      <w:r w:rsidRPr="003F75D6">
        <w:rPr>
          <w:rFonts w:ascii="Arial" w:hAnsi="Arial" w:cs="Arial"/>
          <w:color w:val="800000"/>
          <w:sz w:val="18"/>
          <w:szCs w:val="18"/>
          <w:highlight w:val="white"/>
        </w:rPr>
        <w:t>Foundation_Item</w:t>
      </w:r>
      <w:proofErr w:type="spellEnd"/>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t xml:space="preserve">         </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JobCode1</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t xml:space="preserve">         </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Description</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Test Job Code Description 1</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Description</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t xml:space="preserve">         </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Status</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active</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Status</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FF"/>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t xml:space="preserve">         </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Code_Access_Groups</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Group B</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Code_Access_Groups</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FF"/>
          <w:sz w:val="18"/>
          <w:szCs w:val="18"/>
          <w:highlight w:val="white"/>
        </w:rPr>
        <w:tab/>
      </w:r>
      <w:r w:rsidRPr="003F75D6">
        <w:rPr>
          <w:rFonts w:ascii="Arial" w:hAnsi="Arial" w:cs="Arial"/>
          <w:color w:val="0000FF"/>
          <w:sz w:val="18"/>
          <w:szCs w:val="18"/>
          <w:highlight w:val="white"/>
        </w:rPr>
        <w:tab/>
      </w:r>
      <w:r w:rsidRPr="003F75D6">
        <w:rPr>
          <w:rFonts w:ascii="Arial" w:hAnsi="Arial" w:cs="Arial"/>
          <w:color w:val="000000"/>
          <w:sz w:val="18"/>
          <w:szCs w:val="18"/>
          <w:highlight w:val="white"/>
        </w:rPr>
        <w:t xml:space="preserve"> </w:t>
      </w:r>
      <w:r w:rsidRPr="003F75D6">
        <w:rPr>
          <w:rFonts w:ascii="Arial" w:hAnsi="Arial" w:cs="Arial"/>
          <w:color w:val="0000FF"/>
          <w:sz w:val="18"/>
          <w:szCs w:val="18"/>
          <w:highlight w:val="white"/>
        </w:rPr>
        <w:t>&lt;/</w:t>
      </w:r>
      <w:proofErr w:type="spellStart"/>
      <w:r w:rsidRPr="003F75D6">
        <w:rPr>
          <w:rFonts w:ascii="Arial" w:hAnsi="Arial" w:cs="Arial"/>
          <w:color w:val="800000"/>
          <w:sz w:val="18"/>
          <w:szCs w:val="18"/>
          <w:highlight w:val="white"/>
        </w:rPr>
        <w:t>Foundation_Item</w:t>
      </w:r>
      <w:proofErr w:type="spellEnd"/>
      <w:r w:rsidRPr="003F75D6">
        <w:rPr>
          <w:rFonts w:ascii="Arial" w:hAnsi="Arial" w:cs="Arial"/>
          <w:color w:val="0000FF"/>
          <w:sz w:val="18"/>
          <w:szCs w:val="18"/>
          <w:highlight w:val="white"/>
        </w:rPr>
        <w:t>&gt;</w:t>
      </w:r>
    </w:p>
    <w:p w:rsidR="003F75D6" w:rsidRDefault="003F75D6" w:rsidP="003F75D6">
      <w:pPr>
        <w:pStyle w:val="BodyTextLeft"/>
      </w:pPr>
    </w:p>
    <w:p w:rsidR="003732A0" w:rsidRPr="00931841" w:rsidRDefault="003732A0" w:rsidP="003F75D6">
      <w:pPr>
        <w:pStyle w:val="BodyTextLeft"/>
      </w:pPr>
      <w:r w:rsidRPr="00931841">
        <w:t xml:space="preserve">Assume </w:t>
      </w:r>
      <w:proofErr w:type="spellStart"/>
      <w:r w:rsidRPr="00931841">
        <w:t>JobCode</w:t>
      </w:r>
      <w:proofErr w:type="spellEnd"/>
      <w:r w:rsidRPr="00931841">
        <w:t xml:space="preserve"> 1 belongs to Code access Group A and it should be changed to Include Code Access Group B as well. Below is a sample XML how to keep the job code assigned to code access Group A and also assign to Group B. </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Pr>
          <w:rFonts w:ascii="Arial" w:hAnsi="Arial" w:cs="Arial"/>
          <w:color w:val="000000"/>
          <w:sz w:val="18"/>
          <w:szCs w:val="18"/>
          <w:highlight w:val="white"/>
        </w:rPr>
        <w:tab/>
      </w:r>
      <w:r>
        <w:rPr>
          <w:rFonts w:ascii="Arial" w:hAnsi="Arial" w:cs="Arial"/>
          <w:color w:val="000000"/>
          <w:sz w:val="18"/>
          <w:szCs w:val="18"/>
          <w:highlight w:val="white"/>
        </w:rPr>
        <w:tab/>
      </w:r>
      <w:r w:rsidRPr="003F75D6">
        <w:rPr>
          <w:rFonts w:ascii="Arial" w:hAnsi="Arial" w:cs="Arial"/>
          <w:color w:val="0000FF"/>
          <w:sz w:val="18"/>
          <w:szCs w:val="18"/>
          <w:highlight w:val="white"/>
        </w:rPr>
        <w:t>&lt;</w:t>
      </w:r>
      <w:proofErr w:type="spellStart"/>
      <w:r w:rsidRPr="003F75D6">
        <w:rPr>
          <w:rFonts w:ascii="Arial" w:hAnsi="Arial" w:cs="Arial"/>
          <w:color w:val="800000"/>
          <w:sz w:val="18"/>
          <w:szCs w:val="18"/>
          <w:highlight w:val="white"/>
        </w:rPr>
        <w:t>Foundation_Item</w:t>
      </w:r>
      <w:proofErr w:type="spellEnd"/>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t xml:space="preserve">         </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JobCode1</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t xml:space="preserve">         </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Description</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Test Job Code Description 1</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Description</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t xml:space="preserve">         </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Status</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active</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Status</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t xml:space="preserve">         </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Code_Access_Groups</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Group B; Group A</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Code_Access_Groups</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Pr>
          <w:rFonts w:ascii="Arial" w:hAnsi="Arial" w:cs="Arial"/>
          <w:color w:val="000000"/>
          <w:sz w:val="18"/>
          <w:szCs w:val="18"/>
          <w:highlight w:val="white"/>
        </w:rPr>
        <w:tab/>
      </w:r>
      <w:r>
        <w:rPr>
          <w:rFonts w:ascii="Arial" w:hAnsi="Arial" w:cs="Arial"/>
          <w:color w:val="000000"/>
          <w:sz w:val="18"/>
          <w:szCs w:val="18"/>
          <w:highlight w:val="white"/>
        </w:rPr>
        <w:tab/>
      </w:r>
      <w:r w:rsidRPr="003F75D6">
        <w:rPr>
          <w:rFonts w:ascii="Arial" w:hAnsi="Arial" w:cs="Arial"/>
          <w:color w:val="0000FF"/>
          <w:sz w:val="18"/>
          <w:szCs w:val="18"/>
          <w:highlight w:val="white"/>
        </w:rPr>
        <w:t>&lt;/</w:t>
      </w:r>
      <w:proofErr w:type="spellStart"/>
      <w:r w:rsidRPr="003F75D6">
        <w:rPr>
          <w:rFonts w:ascii="Arial" w:hAnsi="Arial" w:cs="Arial"/>
          <w:color w:val="800000"/>
          <w:sz w:val="18"/>
          <w:szCs w:val="18"/>
          <w:highlight w:val="white"/>
        </w:rPr>
        <w:t>Foundation_Item</w:t>
      </w:r>
      <w:proofErr w:type="spellEnd"/>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 xml:space="preserve"> </w:t>
      </w:r>
    </w:p>
    <w:p w:rsidR="003F75D6" w:rsidRDefault="003F75D6" w:rsidP="003F75D6">
      <w:pPr>
        <w:pStyle w:val="BodyTextLeft"/>
      </w:pPr>
    </w:p>
    <w:p w:rsidR="003732A0" w:rsidRDefault="003732A0" w:rsidP="003F75D6">
      <w:pPr>
        <w:pStyle w:val="BodyTextLeft"/>
      </w:pPr>
      <w:r w:rsidRPr="00931841">
        <w:t>A Job code can belong to multiple code access groups. Code access group values are semicolon separated.</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Pr>
          <w:rFonts w:ascii="Arial" w:hAnsi="Arial" w:cs="Arial"/>
          <w:color w:val="000000"/>
          <w:sz w:val="18"/>
          <w:szCs w:val="18"/>
          <w:highlight w:val="white"/>
        </w:rPr>
        <w:tab/>
      </w:r>
      <w:r>
        <w:rPr>
          <w:rFonts w:ascii="Arial" w:hAnsi="Arial" w:cs="Arial"/>
          <w:color w:val="000000"/>
          <w:sz w:val="18"/>
          <w:szCs w:val="18"/>
          <w:highlight w:val="white"/>
        </w:rPr>
        <w:tab/>
      </w:r>
      <w:r w:rsidRPr="003F75D6">
        <w:rPr>
          <w:rFonts w:ascii="Arial" w:hAnsi="Arial" w:cs="Arial"/>
          <w:color w:val="0000FF"/>
          <w:sz w:val="18"/>
          <w:szCs w:val="18"/>
          <w:highlight w:val="white"/>
        </w:rPr>
        <w:t>&lt;</w:t>
      </w:r>
      <w:proofErr w:type="spellStart"/>
      <w:r w:rsidRPr="003F75D6">
        <w:rPr>
          <w:rFonts w:ascii="Arial" w:hAnsi="Arial" w:cs="Arial"/>
          <w:color w:val="800000"/>
          <w:sz w:val="18"/>
          <w:szCs w:val="18"/>
          <w:highlight w:val="white"/>
        </w:rPr>
        <w:t>Foundation_Item</w:t>
      </w:r>
      <w:proofErr w:type="spellEnd"/>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t xml:space="preserve">         </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JobCode1</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t xml:space="preserve">         </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Description</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Test Job Code Description 1</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Description</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r>
      <w:r w:rsidRPr="003F75D6">
        <w:rPr>
          <w:rFonts w:ascii="Arial" w:hAnsi="Arial" w:cs="Arial"/>
          <w:color w:val="000000"/>
          <w:sz w:val="18"/>
          <w:szCs w:val="18"/>
          <w:highlight w:val="white"/>
        </w:rPr>
        <w:tab/>
        <w:t xml:space="preserve">         </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Status</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active</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Status</w:t>
      </w:r>
      <w:r w:rsidRPr="003F75D6">
        <w:rPr>
          <w:rFonts w:ascii="Arial" w:hAnsi="Arial" w:cs="Arial"/>
          <w:color w:val="0000FF"/>
          <w:sz w:val="18"/>
          <w:szCs w:val="18"/>
          <w:highlight w:val="white"/>
        </w:rPr>
        <w:t>&gt;</w:t>
      </w:r>
    </w:p>
    <w:p w:rsidR="003F75D6" w:rsidRPr="003F75D6" w:rsidRDefault="003F75D6" w:rsidP="003F75D6">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F75D6">
        <w:rPr>
          <w:rFonts w:ascii="Arial" w:hAnsi="Arial" w:cs="Arial"/>
          <w:color w:val="000000"/>
          <w:sz w:val="18"/>
          <w:szCs w:val="18"/>
          <w:highlight w:val="white"/>
        </w:rPr>
        <w:tab/>
        <w:t xml:space="preserve">         </w:t>
      </w:r>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Code_Access_Groups</w:t>
      </w:r>
      <w:r w:rsidRPr="003F75D6">
        <w:rPr>
          <w:rFonts w:ascii="Arial" w:hAnsi="Arial" w:cs="Arial"/>
          <w:color w:val="0000FF"/>
          <w:sz w:val="18"/>
          <w:szCs w:val="18"/>
          <w:highlight w:val="white"/>
        </w:rPr>
        <w:t>&gt;</w:t>
      </w:r>
      <w:r w:rsidRPr="003F75D6">
        <w:rPr>
          <w:rFonts w:ascii="Arial" w:hAnsi="Arial" w:cs="Arial"/>
          <w:color w:val="000000"/>
          <w:sz w:val="18"/>
          <w:szCs w:val="18"/>
          <w:highlight w:val="white"/>
        </w:rPr>
        <w:t xml:space="preserve">Group B; </w:t>
      </w:r>
      <w:proofErr w:type="gramStart"/>
      <w:r w:rsidRPr="003F75D6">
        <w:rPr>
          <w:rFonts w:ascii="Arial" w:hAnsi="Arial" w:cs="Arial"/>
          <w:color w:val="000000"/>
          <w:sz w:val="18"/>
          <w:szCs w:val="18"/>
          <w:highlight w:val="white"/>
        </w:rPr>
        <w:t>Group  C</w:t>
      </w:r>
      <w:proofErr w:type="gramEnd"/>
      <w:r w:rsidRPr="003F75D6">
        <w:rPr>
          <w:rFonts w:ascii="Arial" w:hAnsi="Arial" w:cs="Arial"/>
          <w:color w:val="0000FF"/>
          <w:sz w:val="18"/>
          <w:szCs w:val="18"/>
          <w:highlight w:val="white"/>
        </w:rPr>
        <w:t>&lt;/</w:t>
      </w:r>
      <w:r w:rsidRPr="003F75D6">
        <w:rPr>
          <w:rFonts w:ascii="Arial" w:hAnsi="Arial" w:cs="Arial"/>
          <w:color w:val="800000"/>
          <w:sz w:val="18"/>
          <w:szCs w:val="18"/>
          <w:highlight w:val="white"/>
        </w:rPr>
        <w:t>Code_Access_Groups</w:t>
      </w:r>
      <w:r w:rsidRPr="003F75D6">
        <w:rPr>
          <w:rFonts w:ascii="Arial" w:hAnsi="Arial" w:cs="Arial"/>
          <w:color w:val="0000FF"/>
          <w:sz w:val="18"/>
          <w:szCs w:val="18"/>
          <w:highlight w:val="white"/>
        </w:rPr>
        <w:t>&gt;</w:t>
      </w:r>
    </w:p>
    <w:p w:rsidR="003F75D6" w:rsidRPr="003F75D6" w:rsidRDefault="00031DCC" w:rsidP="00031DCC">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sz w:val="18"/>
          <w:szCs w:val="18"/>
        </w:rPr>
      </w:pPr>
      <w:r>
        <w:rPr>
          <w:rFonts w:ascii="Arial" w:hAnsi="Arial" w:cs="Arial"/>
          <w:color w:val="0000FF"/>
          <w:sz w:val="18"/>
          <w:szCs w:val="18"/>
          <w:highlight w:val="white"/>
        </w:rPr>
        <w:tab/>
      </w:r>
      <w:r>
        <w:rPr>
          <w:rFonts w:ascii="Arial" w:hAnsi="Arial" w:cs="Arial"/>
          <w:color w:val="0000FF"/>
          <w:sz w:val="18"/>
          <w:szCs w:val="18"/>
          <w:highlight w:val="white"/>
        </w:rPr>
        <w:tab/>
      </w:r>
      <w:r w:rsidR="003F75D6" w:rsidRPr="003F75D6">
        <w:rPr>
          <w:rFonts w:ascii="Arial" w:hAnsi="Arial" w:cs="Arial"/>
          <w:color w:val="0000FF"/>
          <w:sz w:val="18"/>
          <w:szCs w:val="18"/>
          <w:highlight w:val="white"/>
        </w:rPr>
        <w:t>&lt;/</w:t>
      </w:r>
      <w:proofErr w:type="spellStart"/>
      <w:r w:rsidR="003F75D6" w:rsidRPr="003F75D6">
        <w:rPr>
          <w:rFonts w:ascii="Arial" w:hAnsi="Arial" w:cs="Arial"/>
          <w:color w:val="800000"/>
          <w:sz w:val="18"/>
          <w:szCs w:val="18"/>
          <w:highlight w:val="white"/>
        </w:rPr>
        <w:t>Foundation_Item</w:t>
      </w:r>
      <w:proofErr w:type="spellEnd"/>
      <w:r w:rsidR="003F75D6" w:rsidRPr="003F75D6">
        <w:rPr>
          <w:rFonts w:ascii="Arial" w:hAnsi="Arial" w:cs="Arial"/>
          <w:color w:val="0000FF"/>
          <w:sz w:val="18"/>
          <w:szCs w:val="18"/>
          <w:highlight w:val="white"/>
        </w:rPr>
        <w:t>&gt;</w:t>
      </w:r>
    </w:p>
    <w:p w:rsidR="003732A0" w:rsidRPr="000F75B3" w:rsidRDefault="003732A0" w:rsidP="00031DCC">
      <w:pPr>
        <w:pStyle w:val="HeadingNumberLevel1"/>
      </w:pPr>
      <w:bookmarkStart w:id="45" w:name="_Toc316399407"/>
      <w:r>
        <w:br w:type="page"/>
      </w:r>
      <w:bookmarkStart w:id="46" w:name="_Toc316399408"/>
      <w:bookmarkStart w:id="47" w:name="_Toc380059098"/>
      <w:bookmarkEnd w:id="45"/>
      <w:r w:rsidRPr="000F75B3">
        <w:lastRenderedPageBreak/>
        <w:t xml:space="preserve">Asynchronous </w:t>
      </w:r>
      <w:bookmarkEnd w:id="46"/>
      <w:r w:rsidR="00031DCC">
        <w:t>Processing</w:t>
      </w:r>
      <w:bookmarkEnd w:id="47"/>
    </w:p>
    <w:p w:rsidR="003732A0" w:rsidRPr="00031DCC" w:rsidRDefault="003732A0" w:rsidP="00031DCC">
      <w:pPr>
        <w:pStyle w:val="BodyTextLeft"/>
      </w:pPr>
      <w:r w:rsidRPr="00031DCC">
        <w:t xml:space="preserve">When an Asynchronous Job Code/Code Access Group is submitted, a real time response is </w:t>
      </w:r>
      <w:r w:rsidR="00031DCC" w:rsidRPr="00031DCC">
        <w:t>sent</w:t>
      </w:r>
      <w:r w:rsidRPr="00031DCC">
        <w:t>.  This response is like a rece</w:t>
      </w:r>
      <w:r w:rsidR="00031DCC" w:rsidRPr="00031DCC">
        <w:t>ipt indicating BrassRing</w:t>
      </w:r>
      <w:r w:rsidRPr="00031DCC">
        <w:t xml:space="preserve"> received your transaction and it is in queue to be processed.</w:t>
      </w:r>
      <w:r w:rsidR="00031DCC" w:rsidRPr="00031DCC">
        <w:t xml:space="preserve">  You will receive an email that contains the results of the actual import.  </w:t>
      </w:r>
    </w:p>
    <w:p w:rsidR="00031DCC" w:rsidRDefault="00031DCC" w:rsidP="00031DCC">
      <w:pPr>
        <w:pStyle w:val="BodyTextLeft"/>
      </w:pPr>
    </w:p>
    <w:p w:rsidR="00031DCC" w:rsidRDefault="00031DCC" w:rsidP="00031DCC">
      <w:pPr>
        <w:pStyle w:val="HeadingNumberLevel2"/>
      </w:pPr>
      <w:bookmarkStart w:id="48" w:name="_Toc380059099"/>
      <w:r>
        <w:t>Real-Time Sync Response</w:t>
      </w:r>
      <w:bookmarkEnd w:id="48"/>
    </w:p>
    <w:p w:rsidR="003732A0" w:rsidRPr="00031DCC" w:rsidRDefault="003732A0" w:rsidP="00031DCC">
      <w:pPr>
        <w:pStyle w:val="BodyTextLeft"/>
      </w:pPr>
      <w:r w:rsidRPr="00031DCC">
        <w:t xml:space="preserve">Below is an example of </w:t>
      </w:r>
      <w:r w:rsidR="00031DCC">
        <w:t>the real-</w:t>
      </w:r>
      <w:r w:rsidRPr="00031DCC">
        <w:t>time response</w:t>
      </w:r>
      <w:r w:rsidR="00031DCC">
        <w:t xml:space="preserve"> to let you know we received your file</w:t>
      </w:r>
      <w:r w:rsidRPr="00031DCC">
        <w: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proofErr w:type="gramStart"/>
      <w:r w:rsidRPr="00311B6E">
        <w:rPr>
          <w:rFonts w:ascii="Arial" w:hAnsi="Arial" w:cs="Arial"/>
          <w:color w:val="008080"/>
          <w:sz w:val="18"/>
          <w:szCs w:val="18"/>
          <w:highlight w:val="white"/>
        </w:rPr>
        <w:t>&lt;?xml</w:t>
      </w:r>
      <w:proofErr w:type="gramEnd"/>
      <w:r w:rsidRPr="00311B6E">
        <w:rPr>
          <w:rFonts w:ascii="Arial" w:hAnsi="Arial" w:cs="Arial"/>
          <w:color w:val="008080"/>
          <w:sz w:val="18"/>
          <w:szCs w:val="18"/>
          <w:highlight w:val="white"/>
        </w:rPr>
        <w:t xml:space="preserve"> version="1.0" encoding="utf-8"?&gt;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Envelope</w:t>
      </w:r>
      <w:r w:rsidRPr="00311B6E">
        <w:rPr>
          <w:rFonts w:ascii="Arial" w:hAnsi="Arial" w:cs="Arial"/>
          <w:color w:val="FF0000"/>
          <w:sz w:val="18"/>
          <w:szCs w:val="18"/>
          <w:highlight w:val="white"/>
        </w:rPr>
        <w:t xml:space="preserve"> version</w:t>
      </w:r>
      <w:r w:rsidRPr="00311B6E">
        <w:rPr>
          <w:rFonts w:ascii="Arial" w:hAnsi="Arial" w:cs="Arial"/>
          <w:color w:val="0000FF"/>
          <w:sz w:val="18"/>
          <w:szCs w:val="18"/>
          <w:highlight w:val="white"/>
        </w:rPr>
        <w:t>="</w:t>
      </w:r>
      <w:r w:rsidRPr="00311B6E">
        <w:rPr>
          <w:rFonts w:ascii="Arial" w:hAnsi="Arial" w:cs="Arial"/>
          <w:color w:val="000000"/>
          <w:sz w:val="18"/>
          <w:szCs w:val="18"/>
          <w:highlight w:val="white"/>
        </w:rPr>
        <w:t>01.00</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Sender</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Id</w:t>
      </w:r>
      <w:r w:rsidRPr="00311B6E">
        <w:rPr>
          <w:rFonts w:ascii="Arial" w:hAnsi="Arial" w:cs="Arial"/>
          <w:color w:val="0000FF"/>
          <w:sz w:val="18"/>
          <w:szCs w:val="18"/>
          <w:highlight w:val="white"/>
        </w:rPr>
        <w:t>&gt;</w:t>
      </w:r>
      <w:r>
        <w:rPr>
          <w:rFonts w:ascii="Arial" w:hAnsi="Arial" w:cs="Arial"/>
          <w:color w:val="000000"/>
          <w:sz w:val="18"/>
          <w:szCs w:val="18"/>
          <w:highlight w:val="white"/>
        </w:rPr>
        <w:t>TEST</w:t>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Id</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Credential</w:t>
      </w:r>
      <w:r w:rsidRPr="00311B6E">
        <w:rPr>
          <w:rFonts w:ascii="Arial" w:hAnsi="Arial" w:cs="Arial"/>
          <w:color w:val="0000FF"/>
          <w:sz w:val="18"/>
          <w:szCs w:val="18"/>
          <w:highlight w:val="white"/>
        </w:rPr>
        <w:t>&gt;</w:t>
      </w:r>
      <w:r>
        <w:rPr>
          <w:rFonts w:ascii="Arial" w:hAnsi="Arial" w:cs="Arial"/>
          <w:color w:val="000000"/>
          <w:sz w:val="18"/>
          <w:szCs w:val="18"/>
          <w:highlight w:val="white"/>
        </w:rPr>
        <w:t>TEST</w:t>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Credential</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Email</w:t>
      </w:r>
      <w:r w:rsidRPr="00311B6E">
        <w:rPr>
          <w:rFonts w:ascii="Arial" w:hAnsi="Arial" w:cs="Arial"/>
          <w:color w:val="0000FF"/>
          <w:sz w:val="18"/>
          <w:szCs w:val="18"/>
          <w:highlight w:val="white"/>
        </w:rPr>
        <w:t>&gt;</w:t>
      </w:r>
      <w:r>
        <w:rPr>
          <w:rFonts w:ascii="Arial" w:hAnsi="Arial" w:cs="Arial"/>
          <w:color w:val="000000"/>
          <w:sz w:val="18"/>
          <w:szCs w:val="18"/>
          <w:highlight w:val="white"/>
        </w:rPr>
        <w:t>Test</w:t>
      </w:r>
      <w:r w:rsidRPr="00311B6E">
        <w:rPr>
          <w:rFonts w:ascii="Arial" w:hAnsi="Arial" w:cs="Arial"/>
          <w:color w:val="000000"/>
          <w:sz w:val="18"/>
          <w:szCs w:val="18"/>
          <w:highlight w:val="white"/>
        </w:rPr>
        <w:t>@us.ibm.com</w:t>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Email</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remoteIP</w:t>
      </w:r>
      <w:proofErr w:type="spellEnd"/>
      <w:r w:rsidRPr="00311B6E">
        <w:rPr>
          <w:rFonts w:ascii="Arial" w:hAnsi="Arial" w:cs="Arial"/>
          <w:color w:val="0000FF"/>
          <w:sz w:val="18"/>
          <w:szCs w:val="18"/>
          <w:highlight w:val="white"/>
        </w:rPr>
        <w:t>&gt;</w:t>
      </w:r>
      <w:r w:rsidRPr="00311B6E">
        <w:rPr>
          <w:rFonts w:ascii="Arial" w:hAnsi="Arial" w:cs="Arial"/>
          <w:color w:val="000000"/>
          <w:sz w:val="18"/>
          <w:szCs w:val="18"/>
          <w:highlight w:val="white"/>
        </w:rPr>
        <w:t>216.52.51.250</w:t>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remoteIP</w:t>
      </w:r>
      <w:proofErr w:type="spellEnd"/>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Sender</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Recipient</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Id</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Recipient</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TransactInfo</w:t>
      </w:r>
      <w:proofErr w:type="spellEnd"/>
      <w:r w:rsidRPr="00311B6E">
        <w:rPr>
          <w:rFonts w:ascii="Arial" w:hAnsi="Arial" w:cs="Arial"/>
          <w:color w:val="FF0000"/>
          <w:sz w:val="18"/>
          <w:szCs w:val="18"/>
          <w:highlight w:val="white"/>
        </w:rPr>
        <w:t xml:space="preserve"> </w:t>
      </w:r>
      <w:proofErr w:type="spellStart"/>
      <w:r w:rsidRPr="00311B6E">
        <w:rPr>
          <w:rFonts w:ascii="Arial" w:hAnsi="Arial" w:cs="Arial"/>
          <w:color w:val="FF0000"/>
          <w:sz w:val="18"/>
          <w:szCs w:val="18"/>
          <w:highlight w:val="white"/>
        </w:rPr>
        <w:t>transactType</w:t>
      </w:r>
      <w:proofErr w:type="spellEnd"/>
      <w:r w:rsidRPr="00311B6E">
        <w:rPr>
          <w:rFonts w:ascii="Arial" w:hAnsi="Arial" w:cs="Arial"/>
          <w:color w:val="0000FF"/>
          <w:sz w:val="18"/>
          <w:szCs w:val="18"/>
          <w:highlight w:val="white"/>
        </w:rPr>
        <w:t>="</w:t>
      </w:r>
      <w:r w:rsidRPr="00311B6E">
        <w:rPr>
          <w:rFonts w:ascii="Arial" w:hAnsi="Arial" w:cs="Arial"/>
          <w:color w:val="000000"/>
          <w:sz w:val="18"/>
          <w:szCs w:val="18"/>
          <w:highlight w:val="white"/>
        </w:rPr>
        <w:t>response</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TransactId</w:t>
      </w:r>
      <w:proofErr w:type="spellEnd"/>
      <w:r w:rsidRPr="00311B6E">
        <w:rPr>
          <w:rFonts w:ascii="Arial" w:hAnsi="Arial" w:cs="Arial"/>
          <w:color w:val="0000FF"/>
          <w:sz w:val="18"/>
          <w:szCs w:val="18"/>
          <w:highlight w:val="white"/>
        </w:rPr>
        <w:t>&gt;</w:t>
      </w:r>
      <w:r w:rsidRPr="00311B6E">
        <w:rPr>
          <w:rFonts w:ascii="Arial" w:hAnsi="Arial" w:cs="Arial"/>
          <w:color w:val="000000"/>
          <w:sz w:val="18"/>
          <w:szCs w:val="18"/>
          <w:highlight w:val="white"/>
        </w:rPr>
        <w:t>15747</w:t>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TransactId</w:t>
      </w:r>
      <w:proofErr w:type="spellEnd"/>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TimeStamp</w:t>
      </w:r>
      <w:proofErr w:type="spellEnd"/>
      <w:r w:rsidRPr="00311B6E">
        <w:rPr>
          <w:rFonts w:ascii="Arial" w:hAnsi="Arial" w:cs="Arial"/>
          <w:color w:val="0000FF"/>
          <w:sz w:val="18"/>
          <w:szCs w:val="18"/>
          <w:highlight w:val="white"/>
        </w:rPr>
        <w:t>&gt;</w:t>
      </w:r>
      <w:r w:rsidRPr="00311B6E">
        <w:rPr>
          <w:rFonts w:ascii="Arial" w:hAnsi="Arial" w:cs="Arial"/>
          <w:color w:val="000000"/>
          <w:sz w:val="18"/>
          <w:szCs w:val="18"/>
          <w:highlight w:val="white"/>
        </w:rPr>
        <w:t>2014-09-10 10:44 AM</w:t>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TimeStamp</w:t>
      </w:r>
      <w:proofErr w:type="spellEnd"/>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Status</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Code</w:t>
      </w:r>
      <w:r w:rsidRPr="00311B6E">
        <w:rPr>
          <w:rFonts w:ascii="Arial" w:hAnsi="Arial" w:cs="Arial"/>
          <w:color w:val="0000FF"/>
          <w:sz w:val="18"/>
          <w:szCs w:val="18"/>
          <w:highlight w:val="white"/>
        </w:rPr>
        <w:t>&gt;</w:t>
      </w:r>
      <w:r w:rsidRPr="00311B6E">
        <w:rPr>
          <w:rFonts w:ascii="Arial" w:hAnsi="Arial" w:cs="Arial"/>
          <w:color w:val="000000"/>
          <w:sz w:val="18"/>
          <w:szCs w:val="18"/>
          <w:highlight w:val="white"/>
        </w:rPr>
        <w:t>200</w:t>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Code</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ShortDescription</w:t>
      </w:r>
      <w:proofErr w:type="spellEnd"/>
      <w:r w:rsidRPr="00311B6E">
        <w:rPr>
          <w:rFonts w:ascii="Arial" w:hAnsi="Arial" w:cs="Arial"/>
          <w:color w:val="0000FF"/>
          <w:sz w:val="18"/>
          <w:szCs w:val="18"/>
          <w:highlight w:val="white"/>
        </w:rPr>
        <w:t>&gt;</w:t>
      </w:r>
      <w:r w:rsidRPr="00311B6E">
        <w:rPr>
          <w:rFonts w:ascii="Arial" w:hAnsi="Arial" w:cs="Arial"/>
          <w:color w:val="000000"/>
          <w:sz w:val="18"/>
          <w:szCs w:val="18"/>
          <w:highlight w:val="white"/>
        </w:rPr>
        <w:t>Success</w:t>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ShortDescription</w:t>
      </w:r>
      <w:proofErr w:type="spellEnd"/>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LongDescription</w:t>
      </w:r>
      <w:proofErr w:type="spellEnd"/>
      <w:r w:rsidRPr="00311B6E">
        <w:rPr>
          <w:rFonts w:ascii="Arial" w:hAnsi="Arial" w:cs="Arial"/>
          <w:color w:val="0000FF"/>
          <w:sz w:val="18"/>
          <w:szCs w:val="18"/>
          <w:highlight w:val="white"/>
        </w:rPr>
        <w:t>&gt;</w:t>
      </w:r>
      <w:r w:rsidRPr="00311B6E">
        <w:rPr>
          <w:rFonts w:ascii="Arial" w:hAnsi="Arial" w:cs="Arial"/>
          <w:color w:val="000000"/>
          <w:sz w:val="18"/>
          <w:szCs w:val="18"/>
          <w:highlight w:val="white"/>
        </w:rPr>
        <w:t>FOUNDATION Data transfer was a success</w:t>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LongDescription</w:t>
      </w:r>
      <w:proofErr w:type="spellEnd"/>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Status</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TransactInfo</w:t>
      </w:r>
      <w:proofErr w:type="spellEnd"/>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Packet</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PacketInfo</w:t>
      </w:r>
      <w:proofErr w:type="spellEnd"/>
      <w:r w:rsidRPr="00311B6E">
        <w:rPr>
          <w:rFonts w:ascii="Arial" w:hAnsi="Arial" w:cs="Arial"/>
          <w:color w:val="FF0000"/>
          <w:sz w:val="18"/>
          <w:szCs w:val="18"/>
          <w:highlight w:val="white"/>
        </w:rPr>
        <w:t xml:space="preserve"> </w:t>
      </w:r>
      <w:proofErr w:type="spellStart"/>
      <w:r w:rsidRPr="00311B6E">
        <w:rPr>
          <w:rFonts w:ascii="Arial" w:hAnsi="Arial" w:cs="Arial"/>
          <w:color w:val="FF0000"/>
          <w:sz w:val="18"/>
          <w:szCs w:val="18"/>
          <w:highlight w:val="white"/>
        </w:rPr>
        <w:t>packetType</w:t>
      </w:r>
      <w:proofErr w:type="spellEnd"/>
      <w:r w:rsidRPr="00311B6E">
        <w:rPr>
          <w:rFonts w:ascii="Arial" w:hAnsi="Arial" w:cs="Arial"/>
          <w:color w:val="0000FF"/>
          <w:sz w:val="18"/>
          <w:szCs w:val="18"/>
          <w:highlight w:val="white"/>
        </w:rPr>
        <w:t>="</w:t>
      </w:r>
      <w:r w:rsidRPr="00311B6E">
        <w:rPr>
          <w:rFonts w:ascii="Arial" w:hAnsi="Arial" w:cs="Arial"/>
          <w:color w:val="000000"/>
          <w:sz w:val="18"/>
          <w:szCs w:val="18"/>
          <w:highlight w:val="white"/>
        </w:rPr>
        <w:t>response</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PacketId</w:t>
      </w:r>
      <w:proofErr w:type="spellEnd"/>
      <w:r w:rsidRPr="00311B6E">
        <w:rPr>
          <w:rFonts w:ascii="Arial" w:hAnsi="Arial" w:cs="Arial"/>
          <w:color w:val="0000FF"/>
          <w:sz w:val="18"/>
          <w:szCs w:val="18"/>
          <w:highlight w:val="white"/>
        </w:rPr>
        <w:t>&gt;</w:t>
      </w:r>
      <w:r w:rsidRPr="00311B6E">
        <w:rPr>
          <w:rFonts w:ascii="Arial" w:hAnsi="Arial" w:cs="Arial"/>
          <w:color w:val="000000"/>
          <w:sz w:val="18"/>
          <w:szCs w:val="18"/>
          <w:highlight w:val="white"/>
        </w:rPr>
        <w:t>1</w:t>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PacketId</w:t>
      </w:r>
      <w:proofErr w:type="spellEnd"/>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Action</w:t>
      </w:r>
      <w:r w:rsidRPr="00311B6E">
        <w:rPr>
          <w:rFonts w:ascii="Arial" w:hAnsi="Arial" w:cs="Arial"/>
          <w:color w:val="0000FF"/>
          <w:sz w:val="18"/>
          <w:szCs w:val="18"/>
          <w:highlight w:val="white"/>
        </w:rPr>
        <w:t>&gt;</w:t>
      </w:r>
      <w:r w:rsidRPr="00311B6E">
        <w:rPr>
          <w:rFonts w:ascii="Arial" w:hAnsi="Arial" w:cs="Arial"/>
          <w:color w:val="000000"/>
          <w:sz w:val="18"/>
          <w:szCs w:val="18"/>
          <w:highlight w:val="white"/>
        </w:rPr>
        <w:t>SET</w:t>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Action</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Manifest</w:t>
      </w:r>
      <w:r w:rsidRPr="00311B6E">
        <w:rPr>
          <w:rFonts w:ascii="Arial" w:hAnsi="Arial" w:cs="Arial"/>
          <w:color w:val="0000FF"/>
          <w:sz w:val="18"/>
          <w:szCs w:val="18"/>
          <w:highlight w:val="white"/>
        </w:rPr>
        <w:t>&gt;</w:t>
      </w:r>
      <w:r>
        <w:rPr>
          <w:rFonts w:ascii="Arial" w:hAnsi="Arial" w:cs="Arial"/>
          <w:color w:val="000000"/>
          <w:sz w:val="18"/>
          <w:szCs w:val="18"/>
          <w:highlight w:val="white"/>
        </w:rPr>
        <w:t>TEST</w:t>
      </w:r>
      <w:r w:rsidRPr="00311B6E">
        <w:rPr>
          <w:rFonts w:ascii="Arial" w:hAnsi="Arial" w:cs="Arial"/>
          <w:color w:val="000000"/>
          <w:sz w:val="18"/>
          <w:szCs w:val="18"/>
          <w:highlight w:val="white"/>
        </w:rPr>
        <w:t>_JOBCODE_FOUNDATION</w:t>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Manifest</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Status</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2219A6">
        <w:rPr>
          <w:rFonts w:ascii="Arial" w:hAnsi="Arial" w:cs="Arial"/>
          <w:color w:val="0000FF"/>
          <w:sz w:val="18"/>
          <w:szCs w:val="18"/>
          <w:highlight w:val="yellow"/>
        </w:rPr>
        <w:t>&lt;</w:t>
      </w:r>
      <w:r w:rsidRPr="002219A6">
        <w:rPr>
          <w:rFonts w:ascii="Arial" w:hAnsi="Arial" w:cs="Arial"/>
          <w:color w:val="800000"/>
          <w:sz w:val="18"/>
          <w:szCs w:val="18"/>
          <w:highlight w:val="yellow"/>
        </w:rPr>
        <w:t>Code</w:t>
      </w:r>
      <w:r w:rsidRPr="002219A6">
        <w:rPr>
          <w:rFonts w:ascii="Arial" w:hAnsi="Arial" w:cs="Arial"/>
          <w:color w:val="0000FF"/>
          <w:sz w:val="18"/>
          <w:szCs w:val="18"/>
          <w:highlight w:val="yellow"/>
        </w:rPr>
        <w:t>&gt;</w:t>
      </w:r>
      <w:r w:rsidRPr="002219A6">
        <w:rPr>
          <w:rFonts w:ascii="Arial" w:hAnsi="Arial" w:cs="Arial"/>
          <w:color w:val="000000"/>
          <w:sz w:val="18"/>
          <w:szCs w:val="18"/>
          <w:highlight w:val="yellow"/>
        </w:rPr>
        <w:t>200</w:t>
      </w:r>
      <w:r w:rsidRPr="002219A6">
        <w:rPr>
          <w:rFonts w:ascii="Arial" w:hAnsi="Arial" w:cs="Arial"/>
          <w:color w:val="0000FF"/>
          <w:sz w:val="18"/>
          <w:szCs w:val="18"/>
          <w:highlight w:val="yellow"/>
        </w:rPr>
        <w:t>&lt;/</w:t>
      </w:r>
      <w:r w:rsidRPr="002219A6">
        <w:rPr>
          <w:rFonts w:ascii="Arial" w:hAnsi="Arial" w:cs="Arial"/>
          <w:color w:val="800000"/>
          <w:sz w:val="18"/>
          <w:szCs w:val="18"/>
          <w:highlight w:val="yellow"/>
        </w:rPr>
        <w:t>Code</w:t>
      </w:r>
      <w:r w:rsidRPr="002219A6">
        <w:rPr>
          <w:rFonts w:ascii="Arial" w:hAnsi="Arial" w:cs="Arial"/>
          <w:color w:val="0000FF"/>
          <w:sz w:val="18"/>
          <w:szCs w:val="18"/>
          <w:highlight w:val="yellow"/>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2219A6">
        <w:rPr>
          <w:rFonts w:ascii="Arial" w:hAnsi="Arial" w:cs="Arial"/>
          <w:color w:val="0000FF"/>
          <w:sz w:val="18"/>
          <w:szCs w:val="18"/>
          <w:highlight w:val="yellow"/>
        </w:rPr>
        <w:t>&lt;</w:t>
      </w:r>
      <w:proofErr w:type="spellStart"/>
      <w:r w:rsidRPr="002219A6">
        <w:rPr>
          <w:rFonts w:ascii="Arial" w:hAnsi="Arial" w:cs="Arial"/>
          <w:color w:val="800000"/>
          <w:sz w:val="18"/>
          <w:szCs w:val="18"/>
          <w:highlight w:val="yellow"/>
        </w:rPr>
        <w:t>ShortDescription</w:t>
      </w:r>
      <w:proofErr w:type="spellEnd"/>
      <w:r w:rsidRPr="002219A6">
        <w:rPr>
          <w:rFonts w:ascii="Arial" w:hAnsi="Arial" w:cs="Arial"/>
          <w:color w:val="0000FF"/>
          <w:sz w:val="18"/>
          <w:szCs w:val="18"/>
          <w:highlight w:val="yellow"/>
        </w:rPr>
        <w:t>&gt;</w:t>
      </w:r>
      <w:r w:rsidRPr="002219A6">
        <w:rPr>
          <w:rFonts w:ascii="Arial" w:hAnsi="Arial" w:cs="Arial"/>
          <w:color w:val="000000"/>
          <w:sz w:val="18"/>
          <w:szCs w:val="18"/>
          <w:highlight w:val="yellow"/>
        </w:rPr>
        <w:t>Success</w:t>
      </w:r>
      <w:r w:rsidRPr="002219A6">
        <w:rPr>
          <w:rFonts w:ascii="Arial" w:hAnsi="Arial" w:cs="Arial"/>
          <w:color w:val="0000FF"/>
          <w:sz w:val="18"/>
          <w:szCs w:val="18"/>
          <w:highlight w:val="yellow"/>
        </w:rPr>
        <w:t>&lt;/</w:t>
      </w:r>
      <w:proofErr w:type="spellStart"/>
      <w:r w:rsidRPr="002219A6">
        <w:rPr>
          <w:rFonts w:ascii="Arial" w:hAnsi="Arial" w:cs="Arial"/>
          <w:color w:val="800000"/>
          <w:sz w:val="18"/>
          <w:szCs w:val="18"/>
          <w:highlight w:val="yellow"/>
        </w:rPr>
        <w:t>ShortDescription</w:t>
      </w:r>
      <w:proofErr w:type="spellEnd"/>
      <w:r w:rsidRPr="002219A6">
        <w:rPr>
          <w:rFonts w:ascii="Arial" w:hAnsi="Arial" w:cs="Arial"/>
          <w:color w:val="0000FF"/>
          <w:sz w:val="18"/>
          <w:szCs w:val="18"/>
          <w:highlight w:val="yellow"/>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2219A6">
        <w:rPr>
          <w:rFonts w:ascii="Arial" w:hAnsi="Arial" w:cs="Arial"/>
          <w:color w:val="0000FF"/>
          <w:sz w:val="18"/>
          <w:szCs w:val="18"/>
          <w:highlight w:val="yellow"/>
        </w:rPr>
        <w:t>&lt;</w:t>
      </w:r>
      <w:proofErr w:type="spellStart"/>
      <w:r w:rsidRPr="002219A6">
        <w:rPr>
          <w:rFonts w:ascii="Arial" w:hAnsi="Arial" w:cs="Arial"/>
          <w:color w:val="800000"/>
          <w:sz w:val="18"/>
          <w:szCs w:val="18"/>
          <w:highlight w:val="yellow"/>
        </w:rPr>
        <w:t>LongDescription</w:t>
      </w:r>
      <w:proofErr w:type="spellEnd"/>
      <w:r w:rsidRPr="002219A6">
        <w:rPr>
          <w:rFonts w:ascii="Arial" w:hAnsi="Arial" w:cs="Arial"/>
          <w:color w:val="0000FF"/>
          <w:sz w:val="18"/>
          <w:szCs w:val="18"/>
          <w:highlight w:val="yellow"/>
        </w:rPr>
        <w:t>&gt;</w:t>
      </w:r>
      <w:r w:rsidRPr="002219A6">
        <w:rPr>
          <w:rFonts w:ascii="Arial" w:hAnsi="Arial" w:cs="Arial"/>
          <w:color w:val="000000"/>
          <w:sz w:val="18"/>
          <w:szCs w:val="18"/>
          <w:highlight w:val="yellow"/>
        </w:rPr>
        <w:t>Code Import XML transfer was a success</w:t>
      </w:r>
      <w:r w:rsidRPr="002219A6">
        <w:rPr>
          <w:rFonts w:ascii="Arial" w:hAnsi="Arial" w:cs="Arial"/>
          <w:color w:val="0000FF"/>
          <w:sz w:val="18"/>
          <w:szCs w:val="18"/>
          <w:highlight w:val="yellow"/>
        </w:rPr>
        <w:t>&lt;/</w:t>
      </w:r>
      <w:proofErr w:type="spellStart"/>
      <w:r w:rsidRPr="002219A6">
        <w:rPr>
          <w:rFonts w:ascii="Arial" w:hAnsi="Arial" w:cs="Arial"/>
          <w:color w:val="800000"/>
          <w:sz w:val="18"/>
          <w:szCs w:val="18"/>
          <w:highlight w:val="yellow"/>
        </w:rPr>
        <w:t>LongDescription</w:t>
      </w:r>
      <w:proofErr w:type="spellEnd"/>
      <w:r w:rsidRPr="002219A6">
        <w:rPr>
          <w:rFonts w:ascii="Arial" w:hAnsi="Arial" w:cs="Arial"/>
          <w:color w:val="0000FF"/>
          <w:sz w:val="18"/>
          <w:szCs w:val="18"/>
          <w:highlight w:val="yellow"/>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Status</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proofErr w:type="spellStart"/>
      <w:r w:rsidRPr="00311B6E">
        <w:rPr>
          <w:rFonts w:ascii="Arial" w:hAnsi="Arial" w:cs="Arial"/>
          <w:color w:val="800000"/>
          <w:sz w:val="18"/>
          <w:szCs w:val="18"/>
          <w:highlight w:val="white"/>
        </w:rPr>
        <w:t>PacketInfo</w:t>
      </w:r>
      <w:proofErr w:type="spellEnd"/>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Payload</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00"/>
          <w:sz w:val="18"/>
          <w:szCs w:val="18"/>
          <w:highlight w:val="white"/>
        </w:rPr>
        <w:tab/>
      </w: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Packet</w:t>
      </w:r>
      <w:r w:rsidRPr="00311B6E">
        <w:rPr>
          <w:rFonts w:ascii="Arial" w:hAnsi="Arial" w:cs="Arial"/>
          <w:color w:val="0000FF"/>
          <w:sz w:val="18"/>
          <w:szCs w:val="18"/>
          <w:highlight w:val="white"/>
        </w:rPr>
        <w:t>&gt;</w:t>
      </w:r>
    </w:p>
    <w:p w:rsidR="00311B6E" w:rsidRPr="00311B6E" w:rsidRDefault="00311B6E" w:rsidP="00311B6E">
      <w:pPr>
        <w:tabs>
          <w:tab w:val="left" w:pos="300"/>
          <w:tab w:val="left" w:pos="600"/>
          <w:tab w:val="left" w:pos="900"/>
          <w:tab w:val="left" w:pos="1200"/>
          <w:tab w:val="left" w:pos="1500"/>
          <w:tab w:val="left" w:pos="1800"/>
          <w:tab w:val="left" w:pos="2100"/>
          <w:tab w:val="left" w:pos="2400"/>
          <w:tab w:val="left" w:pos="2700"/>
          <w:tab w:val="left" w:pos="3000"/>
          <w:tab w:val="left" w:pos="3300"/>
          <w:tab w:val="left" w:pos="3600"/>
          <w:tab w:val="left" w:pos="3900"/>
          <w:tab w:val="left" w:pos="4200"/>
          <w:tab w:val="left" w:pos="4500"/>
          <w:tab w:val="left" w:pos="4800"/>
          <w:tab w:val="left" w:pos="5100"/>
          <w:tab w:val="left" w:pos="5400"/>
          <w:tab w:val="left" w:pos="5700"/>
          <w:tab w:val="left" w:pos="6000"/>
        </w:tabs>
        <w:autoSpaceDE w:val="0"/>
        <w:autoSpaceDN w:val="0"/>
        <w:adjustRightInd w:val="0"/>
        <w:rPr>
          <w:rFonts w:ascii="Arial" w:hAnsi="Arial" w:cs="Arial"/>
          <w:color w:val="000000"/>
          <w:sz w:val="18"/>
          <w:szCs w:val="18"/>
          <w:highlight w:val="white"/>
        </w:rPr>
      </w:pPr>
      <w:r w:rsidRPr="00311B6E">
        <w:rPr>
          <w:rFonts w:ascii="Arial" w:hAnsi="Arial" w:cs="Arial"/>
          <w:color w:val="0000FF"/>
          <w:sz w:val="18"/>
          <w:szCs w:val="18"/>
          <w:highlight w:val="white"/>
        </w:rPr>
        <w:t>&lt;/</w:t>
      </w:r>
      <w:r w:rsidRPr="00311B6E">
        <w:rPr>
          <w:rFonts w:ascii="Arial" w:hAnsi="Arial" w:cs="Arial"/>
          <w:color w:val="800000"/>
          <w:sz w:val="18"/>
          <w:szCs w:val="18"/>
          <w:highlight w:val="white"/>
        </w:rPr>
        <w:t>Envelope</w:t>
      </w:r>
      <w:r w:rsidRPr="00311B6E">
        <w:rPr>
          <w:rFonts w:ascii="Arial" w:hAnsi="Arial" w:cs="Arial"/>
          <w:color w:val="0000FF"/>
          <w:sz w:val="18"/>
          <w:szCs w:val="18"/>
          <w:highlight w:val="white"/>
        </w:rPr>
        <w:t>&gt;</w:t>
      </w:r>
    </w:p>
    <w:p w:rsidR="00031DCC" w:rsidRDefault="00031DCC" w:rsidP="00031DCC">
      <w:pPr>
        <w:pStyle w:val="BodyTextLeft"/>
      </w:pPr>
    </w:p>
    <w:p w:rsidR="00265B96" w:rsidRDefault="00265B96">
      <w:pPr>
        <w:rPr>
          <w:rFonts w:ascii="Arial" w:hAnsi="Arial"/>
          <w:b/>
          <w:bCs/>
          <w:color w:val="006FAC"/>
          <w:sz w:val="28"/>
          <w:szCs w:val="26"/>
        </w:rPr>
      </w:pPr>
      <w:r>
        <w:br w:type="page"/>
      </w:r>
    </w:p>
    <w:p w:rsidR="00031DCC" w:rsidRDefault="00265B96" w:rsidP="00265B96">
      <w:pPr>
        <w:pStyle w:val="HeadingNumberLevel2"/>
      </w:pPr>
      <w:bookmarkStart w:id="49" w:name="_Toc380059100"/>
      <w:r>
        <w:lastRenderedPageBreak/>
        <w:t>Import Response/Results</w:t>
      </w:r>
      <w:bookmarkEnd w:id="49"/>
    </w:p>
    <w:p w:rsidR="00265B96" w:rsidRDefault="003732A0" w:rsidP="00265B96">
      <w:pPr>
        <w:pStyle w:val="BodyTextLeft"/>
      </w:pPr>
      <w:r w:rsidRPr="00931841">
        <w:t xml:space="preserve">Shortly after </w:t>
      </w:r>
      <w:r>
        <w:t xml:space="preserve">the XML </w:t>
      </w:r>
      <w:r w:rsidRPr="00931841">
        <w:t xml:space="preserve">is processed, an email will </w:t>
      </w:r>
      <w:r>
        <w:t xml:space="preserve">be sent </w:t>
      </w:r>
      <w:r w:rsidRPr="00931841">
        <w:t xml:space="preserve">indicating </w:t>
      </w:r>
      <w:r>
        <w:t>the status of the upload (Failed, P</w:t>
      </w:r>
      <w:r w:rsidRPr="00931841">
        <w:t xml:space="preserve">artially </w:t>
      </w:r>
      <w:r>
        <w:t>S</w:t>
      </w:r>
      <w:r w:rsidRPr="00931841">
        <w:t xml:space="preserve">uccessful or </w:t>
      </w:r>
      <w:r>
        <w:t>Completely S</w:t>
      </w:r>
      <w:r w:rsidRPr="00931841">
        <w:t>uccessful</w:t>
      </w:r>
      <w:r>
        <w:t xml:space="preserve">).  </w:t>
      </w:r>
      <w:r w:rsidR="00265B96" w:rsidRPr="00931841">
        <w:t>For data security purpose</w:t>
      </w:r>
      <w:r w:rsidR="00265B96">
        <w:t>s</w:t>
      </w:r>
      <w:r w:rsidR="00265B96" w:rsidRPr="00931841">
        <w:t xml:space="preserve">, </w:t>
      </w:r>
      <w:r w:rsidR="005B57FD">
        <w:t>the actual reason for failure will</w:t>
      </w:r>
      <w:r w:rsidR="00265B96" w:rsidRPr="00931841">
        <w:t xml:space="preserve"> not be included in </w:t>
      </w:r>
      <w:r w:rsidR="00265B96">
        <w:t xml:space="preserve">the </w:t>
      </w:r>
      <w:r w:rsidR="00265B96" w:rsidRPr="00931841">
        <w:t xml:space="preserve">email. </w:t>
      </w:r>
      <w:r w:rsidR="00265B96">
        <w:t xml:space="preserve">You can find the </w:t>
      </w:r>
      <w:r w:rsidR="005B57FD">
        <w:t>log</w:t>
      </w:r>
      <w:r w:rsidR="00265B96">
        <w:t xml:space="preserve"> in </w:t>
      </w:r>
      <w:r w:rsidR="00265B96" w:rsidRPr="00931841">
        <w:t>Workbench</w:t>
      </w:r>
      <w:r w:rsidR="005B57FD">
        <w:t xml:space="preserve"> </w:t>
      </w:r>
      <w:r w:rsidR="00265B96" w:rsidRPr="00931841">
        <w:t>&gt;</w:t>
      </w:r>
      <w:r w:rsidR="005B57FD">
        <w:t xml:space="preserve"> </w:t>
      </w:r>
      <w:r w:rsidR="00265B96" w:rsidRPr="00931841">
        <w:t>Tools</w:t>
      </w:r>
      <w:r w:rsidR="005B57FD">
        <w:t xml:space="preserve"> </w:t>
      </w:r>
      <w:r w:rsidR="00265B96" w:rsidRPr="00931841">
        <w:t xml:space="preserve">&gt; Task Manager. </w:t>
      </w:r>
    </w:p>
    <w:p w:rsidR="00265B96" w:rsidRDefault="00265B96" w:rsidP="00265B96">
      <w:pPr>
        <w:pStyle w:val="BodyTextLeft"/>
      </w:pPr>
    </w:p>
    <w:p w:rsidR="00265B96" w:rsidRDefault="00265B96" w:rsidP="00265B96">
      <w:pPr>
        <w:pStyle w:val="BodyTextLeft"/>
      </w:pPr>
      <w:r w:rsidRPr="00931841">
        <w:t xml:space="preserve">Below is a </w:t>
      </w:r>
      <w:r w:rsidR="005B57FD">
        <w:t xml:space="preserve">sample email notification and </w:t>
      </w:r>
      <w:r w:rsidRPr="00931841">
        <w:t xml:space="preserve">screen shot of a downloaded spread sheet. Please note this log spread sheet contains a number of tabs. You can review over all statistics, Inserted rows, Updated rows, Errors and duplicates. </w:t>
      </w:r>
    </w:p>
    <w:p w:rsidR="005B57FD" w:rsidRDefault="005B57FD" w:rsidP="00265B96">
      <w:pPr>
        <w:pStyle w:val="BodyTextLeft"/>
      </w:pPr>
    </w:p>
    <w:p w:rsidR="005B57FD" w:rsidRDefault="00311B6E" w:rsidP="00265B96">
      <w:pPr>
        <w:pStyle w:val="BodyTextLeft"/>
      </w:pPr>
      <w:r>
        <w:rPr>
          <w:noProof/>
        </w:rPr>
        <w:drawing>
          <wp:inline distT="0" distB="0" distL="0" distR="0" wp14:anchorId="40BCEC4C" wp14:editId="4835C965">
            <wp:extent cx="5045644" cy="2697480"/>
            <wp:effectExtent l="19050" t="19050" r="22225" b="266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064099" cy="2707347"/>
                    </a:xfrm>
                    <a:prstGeom prst="rect">
                      <a:avLst/>
                    </a:prstGeom>
                    <a:ln>
                      <a:solidFill>
                        <a:schemeClr val="accent1"/>
                      </a:solidFill>
                    </a:ln>
                  </pic:spPr>
                </pic:pic>
              </a:graphicData>
            </a:graphic>
          </wp:inline>
        </w:drawing>
      </w:r>
    </w:p>
    <w:p w:rsidR="00031DCC" w:rsidRDefault="00031DCC" w:rsidP="00031DCC">
      <w:pPr>
        <w:pStyle w:val="BodyTextLeft"/>
      </w:pPr>
    </w:p>
    <w:p w:rsidR="003732A0" w:rsidRPr="00931841" w:rsidRDefault="00CB1193" w:rsidP="003732A0">
      <w:pPr>
        <w:pStyle w:val="BodyTextIndent"/>
        <w:ind w:left="0"/>
        <w:rPr>
          <w:rFonts w:cs="Arial"/>
          <w:sz w:val="22"/>
          <w:szCs w:val="22"/>
        </w:rPr>
      </w:pPr>
      <w:r>
        <w:rPr>
          <w:noProof/>
        </w:rPr>
        <w:drawing>
          <wp:inline distT="0" distB="0" distL="0" distR="0" wp14:anchorId="27D01E2A" wp14:editId="4C27DB69">
            <wp:extent cx="5081263" cy="3756660"/>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081263" cy="3756660"/>
                    </a:xfrm>
                    <a:prstGeom prst="rect">
                      <a:avLst/>
                    </a:prstGeom>
                  </pic:spPr>
                </pic:pic>
              </a:graphicData>
            </a:graphic>
          </wp:inline>
        </w:drawing>
      </w:r>
    </w:p>
    <w:p w:rsidR="00C32A45" w:rsidRDefault="00C32A45" w:rsidP="00C32A45">
      <w:pPr>
        <w:pStyle w:val="ChapterTitle"/>
      </w:pPr>
      <w:bookmarkStart w:id="50" w:name="_Toc380059101"/>
      <w:r>
        <w:lastRenderedPageBreak/>
        <w:t>Envelope Processing</w:t>
      </w:r>
      <w:bookmarkEnd w:id="50"/>
    </w:p>
    <w:p w:rsidR="00C32A45" w:rsidRPr="00345ACC" w:rsidRDefault="00C32A45" w:rsidP="005E1818">
      <w:pPr>
        <w:pStyle w:val="BodyTextLeft"/>
      </w:pPr>
      <w:r w:rsidRPr="00345ACC">
        <w:t>The top level Envelope contains two attributes, version and encoding.</w:t>
      </w:r>
    </w:p>
    <w:p w:rsidR="00C32A45" w:rsidRPr="00345ACC" w:rsidRDefault="00C32A45" w:rsidP="005E1818">
      <w:pPr>
        <w:pStyle w:val="Bullet1-Indent"/>
      </w:pPr>
      <w:r w:rsidRPr="005E2F1A">
        <w:rPr>
          <w:b/>
        </w:rPr>
        <w:t>Version</w:t>
      </w:r>
      <w:r w:rsidRPr="00345ACC">
        <w:t xml:space="preserve"> attribute identifies the version of the envelope. The only valid value at this time is “01.00”. </w:t>
      </w:r>
    </w:p>
    <w:p w:rsidR="00C32A45" w:rsidRPr="00345ACC" w:rsidRDefault="00C32A45" w:rsidP="005E1818">
      <w:pPr>
        <w:pStyle w:val="Bullet1-Indent"/>
      </w:pPr>
      <w:r w:rsidRPr="005E2F1A">
        <w:rPr>
          <w:b/>
        </w:rPr>
        <w:t>Encoding</w:t>
      </w:r>
      <w:r w:rsidRPr="00345ACC">
        <w:t xml:space="preserve"> attribute identifies XML encoding and is optional. It can be set to “UTF-8” or “UTF-16”. The recommended setting is “UTF-16”. </w:t>
      </w:r>
    </w:p>
    <w:p w:rsidR="003D47F7" w:rsidRDefault="003D47F7" w:rsidP="005E1818">
      <w:pPr>
        <w:pStyle w:val="BodyTextLeft"/>
      </w:pPr>
    </w:p>
    <w:p w:rsidR="00C32A45" w:rsidRPr="00D30E6B" w:rsidRDefault="00C32A45" w:rsidP="005E1818">
      <w:pPr>
        <w:pStyle w:val="BodyTextLeft"/>
      </w:pPr>
      <w:r w:rsidRPr="00345ACC">
        <w:t xml:space="preserve">The Envelope also has four top-level </w:t>
      </w:r>
      <w:r w:rsidRPr="005E2F1A">
        <w:rPr>
          <w:b/>
          <w:u w:val="single"/>
        </w:rPr>
        <w:t>mandatory</w:t>
      </w:r>
      <w:r w:rsidRPr="00345ACC">
        <w:t xml:space="preserve"> elements (Sender, Recipient, TransactInfo and Packet).  These elements are described in detail below.  </w:t>
      </w:r>
    </w:p>
    <w:p w:rsidR="00C32A45" w:rsidRPr="00155821" w:rsidRDefault="00C32A45" w:rsidP="00BA084C">
      <w:pPr>
        <w:pStyle w:val="HeadingNumberLevel1"/>
      </w:pPr>
      <w:bookmarkStart w:id="51" w:name="_Toc380059102"/>
      <w:r>
        <w:t>Sender</w:t>
      </w:r>
      <w:bookmarkEnd w:id="51"/>
    </w:p>
    <w:p w:rsidR="00C32A45" w:rsidRPr="005E2F1A" w:rsidRDefault="00C32A45" w:rsidP="005E1818">
      <w:pPr>
        <w:pStyle w:val="BodyTextLeft"/>
      </w:pPr>
      <w:r w:rsidRPr="005E2F1A">
        <w:t>The values below will be provided at the time of implementation.</w:t>
      </w:r>
    </w:p>
    <w:p w:rsidR="00C32A45" w:rsidRPr="005E2F1A" w:rsidRDefault="00C32A45" w:rsidP="005E1818">
      <w:pPr>
        <w:pStyle w:val="Bullet1-Indent"/>
      </w:pPr>
      <w:r w:rsidRPr="005E2F1A">
        <w:rPr>
          <w:b/>
        </w:rPr>
        <w:t>Employee Id:</w:t>
      </w:r>
      <w:r w:rsidRPr="005E2F1A">
        <w:t xml:space="preserve">  Sent in the </w:t>
      </w:r>
      <w:r w:rsidRPr="005E2F1A">
        <w:rPr>
          <w:b/>
        </w:rPr>
        <w:t>Id</w:t>
      </w:r>
      <w:r w:rsidRPr="005E2F1A">
        <w:t xml:space="preserve"> tag for envelopes coming into </w:t>
      </w:r>
      <w:r w:rsidR="00AF11FE">
        <w:t>BrassRing</w:t>
      </w:r>
      <w:r w:rsidRPr="005E2F1A">
        <w:t>. This acts as the identification of the user who sends the XML data.</w:t>
      </w:r>
    </w:p>
    <w:p w:rsidR="00C32A45" w:rsidRDefault="00C32A45" w:rsidP="005E1818">
      <w:pPr>
        <w:pStyle w:val="Bullet1-Indent"/>
      </w:pPr>
      <w:r w:rsidRPr="005E2F1A">
        <w:rPr>
          <w:b/>
        </w:rPr>
        <w:t xml:space="preserve">Client </w:t>
      </w:r>
      <w:proofErr w:type="gramStart"/>
      <w:r w:rsidRPr="005E2F1A">
        <w:rPr>
          <w:b/>
        </w:rPr>
        <w:t>Id :</w:t>
      </w:r>
      <w:proofErr w:type="gramEnd"/>
      <w:r w:rsidRPr="005E2F1A">
        <w:t xml:space="preserve">  Sent in the </w:t>
      </w:r>
      <w:r w:rsidRPr="005E2F1A">
        <w:rPr>
          <w:b/>
        </w:rPr>
        <w:t>Credential</w:t>
      </w:r>
      <w:r w:rsidRPr="005E2F1A">
        <w:t xml:space="preserve"> tag.</w:t>
      </w:r>
    </w:p>
    <w:p w:rsidR="00C32A45" w:rsidRPr="00155821" w:rsidRDefault="00C32A45" w:rsidP="00BA084C">
      <w:pPr>
        <w:pStyle w:val="HeadingNumberLevel1"/>
      </w:pPr>
      <w:bookmarkStart w:id="52" w:name="_Toc380059103"/>
      <w:r>
        <w:t>Recipient</w:t>
      </w:r>
      <w:bookmarkEnd w:id="52"/>
    </w:p>
    <w:p w:rsidR="00C32A45" w:rsidRPr="00D30E6B" w:rsidRDefault="00C32A45" w:rsidP="005E1818">
      <w:pPr>
        <w:pStyle w:val="BodyTextLeft"/>
      </w:pPr>
      <w:r w:rsidRPr="00D30E6B">
        <w:t xml:space="preserve">The URL of the recipient is passed in the Id tag. This helps to identify whether the data has been sent to the correct recipient destination. </w:t>
      </w:r>
    </w:p>
    <w:p w:rsidR="00C32A45" w:rsidRPr="00155821" w:rsidRDefault="00C32A45" w:rsidP="00BA084C">
      <w:pPr>
        <w:pStyle w:val="HeadingNumberLevel1"/>
      </w:pPr>
      <w:bookmarkStart w:id="53" w:name="_Toc380059104"/>
      <w:r>
        <w:t>TransactInfo</w:t>
      </w:r>
      <w:bookmarkEnd w:id="53"/>
    </w:p>
    <w:p w:rsidR="00C32A45" w:rsidRPr="005E2F1A" w:rsidRDefault="00C32A45" w:rsidP="005E1818">
      <w:pPr>
        <w:pStyle w:val="BodyTextLeft"/>
      </w:pPr>
      <w:r w:rsidRPr="005E2F1A">
        <w:t xml:space="preserve">An identifier for the transaction should be included in the </w:t>
      </w:r>
      <w:r w:rsidRPr="005E2F1A">
        <w:rPr>
          <w:b/>
        </w:rPr>
        <w:t>TransactId</w:t>
      </w:r>
      <w:r w:rsidRPr="005E2F1A">
        <w:t xml:space="preserve">. This identifies the envelope transaction and not any of the constituent data, since there could be multiple documents within one envelope. The combination of the client Id, TransactId and PacketId creates a globally unique identifier for each packet. </w:t>
      </w:r>
    </w:p>
    <w:p w:rsidR="003D47F7" w:rsidRDefault="003D47F7" w:rsidP="005E1818">
      <w:pPr>
        <w:pStyle w:val="BodyTextLeft"/>
      </w:pPr>
    </w:p>
    <w:p w:rsidR="00C32A45" w:rsidRPr="005E2F1A" w:rsidRDefault="00C32A45" w:rsidP="005E1818">
      <w:pPr>
        <w:pStyle w:val="BodyTextLeft"/>
      </w:pPr>
      <w:r w:rsidRPr="005E2F1A">
        <w:t xml:space="preserve">A timestamp can be added in the optional </w:t>
      </w:r>
      <w:r w:rsidRPr="005E2F1A">
        <w:rPr>
          <w:b/>
        </w:rPr>
        <w:t>TimeStamp</w:t>
      </w:r>
      <w:r w:rsidRPr="005E2F1A">
        <w:t>. This date format should conform to ISO standard 8601 (i.e. “2000-10-09T14:14:11Z”)</w:t>
      </w:r>
    </w:p>
    <w:p w:rsidR="003D47F7" w:rsidRDefault="003D47F7" w:rsidP="005E1818">
      <w:pPr>
        <w:pStyle w:val="BodyTextLeft"/>
        <w:rPr>
          <w:b/>
        </w:rPr>
      </w:pPr>
    </w:p>
    <w:p w:rsidR="00C32A45" w:rsidRDefault="00C32A45" w:rsidP="005E1818">
      <w:pPr>
        <w:pStyle w:val="BodyTextLeft"/>
      </w:pPr>
      <w:proofErr w:type="gramStart"/>
      <w:r w:rsidRPr="005E2F1A">
        <w:rPr>
          <w:b/>
        </w:rPr>
        <w:t>transactType</w:t>
      </w:r>
      <w:proofErr w:type="gramEnd"/>
      <w:r w:rsidRPr="005E2F1A">
        <w:t xml:space="preserve"> should be set to “data”. This attribute helps provide the envelope parser with a heads up on what to expect in the payloads.</w:t>
      </w:r>
    </w:p>
    <w:p w:rsidR="00C32A45" w:rsidRPr="00C446CF" w:rsidRDefault="00C32A45" w:rsidP="00BA084C">
      <w:pPr>
        <w:pStyle w:val="HeadingNumberLevel1"/>
      </w:pPr>
      <w:bookmarkStart w:id="54" w:name="_Toc380059105"/>
      <w:r>
        <w:t>Packet</w:t>
      </w:r>
      <w:bookmarkEnd w:id="54"/>
    </w:p>
    <w:p w:rsidR="00C32A45" w:rsidRDefault="00C32A45" w:rsidP="005E1818">
      <w:pPr>
        <w:pStyle w:val="BodyTextLeft"/>
      </w:pPr>
      <w:r>
        <w:t xml:space="preserve">The </w:t>
      </w:r>
      <w:r w:rsidRPr="005E2F1A">
        <w:rPr>
          <w:b/>
        </w:rPr>
        <w:t>Packet</w:t>
      </w:r>
      <w:r>
        <w:t xml:space="preserve"> contains the payload and metadata about the </w:t>
      </w:r>
      <w:r w:rsidRPr="005E2F1A">
        <w:rPr>
          <w:b/>
        </w:rPr>
        <w:t>payload</w:t>
      </w:r>
      <w:r>
        <w:t xml:space="preserve">. The Payload element contains the actual XML and the </w:t>
      </w:r>
      <w:r w:rsidRPr="005E2F1A">
        <w:rPr>
          <w:b/>
        </w:rPr>
        <w:t>PacketInfo</w:t>
      </w:r>
      <w:r>
        <w:t xml:space="preserve"> element contains the metadata about the packet. </w:t>
      </w:r>
    </w:p>
    <w:p w:rsidR="003D47F7" w:rsidRDefault="003D47F7" w:rsidP="005E1818">
      <w:pPr>
        <w:pStyle w:val="BodyTextLeft"/>
        <w:rPr>
          <w:b/>
        </w:rPr>
      </w:pPr>
    </w:p>
    <w:p w:rsidR="00C32A45" w:rsidRDefault="00C32A45" w:rsidP="005E1818">
      <w:pPr>
        <w:pStyle w:val="BodyTextLeft"/>
      </w:pPr>
      <w:r w:rsidRPr="005E2F1A">
        <w:rPr>
          <w:b/>
        </w:rPr>
        <w:t>PacketInfo</w:t>
      </w:r>
      <w:r>
        <w:t xml:space="preserve"> contains the following elements: </w:t>
      </w:r>
    </w:p>
    <w:p w:rsidR="00C32A45" w:rsidRDefault="00C32A45" w:rsidP="00C32A45">
      <w:pPr>
        <w:pStyle w:val="Bullets"/>
      </w:pPr>
      <w:proofErr w:type="gramStart"/>
      <w:r w:rsidRPr="005E2F1A">
        <w:rPr>
          <w:b/>
        </w:rPr>
        <w:t>packetType</w:t>
      </w:r>
      <w:proofErr w:type="gramEnd"/>
      <w:r>
        <w:t xml:space="preserve"> This attribute describes the content of the packet. A packetType of data is the default. </w:t>
      </w:r>
    </w:p>
    <w:p w:rsidR="00C32A45" w:rsidRDefault="00C32A45" w:rsidP="00C32A45">
      <w:pPr>
        <w:pStyle w:val="Bullets"/>
      </w:pPr>
      <w:r w:rsidRPr="005E2F1A">
        <w:rPr>
          <w:b/>
        </w:rPr>
        <w:t>PacketId</w:t>
      </w:r>
      <w:r>
        <w:t>: This element uniquely identifies the contents of the payload. PacketId is 1 unless suggested otherwise</w:t>
      </w:r>
    </w:p>
    <w:p w:rsidR="00C32A45" w:rsidRDefault="00C32A45" w:rsidP="00C32A45">
      <w:pPr>
        <w:pStyle w:val="Bullets"/>
      </w:pPr>
      <w:r w:rsidRPr="005E2F1A">
        <w:rPr>
          <w:b/>
        </w:rPr>
        <w:t>Action</w:t>
      </w:r>
      <w:r>
        <w:t>: This optional element contains the transaction code – SET</w:t>
      </w:r>
    </w:p>
    <w:p w:rsidR="00C32A45" w:rsidRDefault="00C32A45" w:rsidP="00C32A45">
      <w:pPr>
        <w:pStyle w:val="Bullets"/>
      </w:pPr>
      <w:r w:rsidRPr="005E2F1A">
        <w:rPr>
          <w:b/>
        </w:rPr>
        <w:t>Manifest</w:t>
      </w:r>
      <w:r>
        <w:t xml:space="preserve">: This is a mandatory element that identifies the contents of the payload. This field must be set to the value provided during implementation and should not be changed. </w:t>
      </w:r>
    </w:p>
    <w:p w:rsidR="00C32A45" w:rsidRPr="0048188E" w:rsidRDefault="00C32A45" w:rsidP="00BA084C">
      <w:pPr>
        <w:pStyle w:val="HeadingNumberLevel1"/>
      </w:pPr>
      <w:bookmarkStart w:id="55" w:name="_Toc380059106"/>
      <w:r w:rsidRPr="0048188E">
        <w:lastRenderedPageBreak/>
        <w:t>Payload</w:t>
      </w:r>
      <w:bookmarkEnd w:id="55"/>
      <w:r w:rsidRPr="0048188E">
        <w:t xml:space="preserve"> </w:t>
      </w:r>
    </w:p>
    <w:p w:rsidR="00C32A45" w:rsidRDefault="00C32A45" w:rsidP="003D47F7">
      <w:pPr>
        <w:pStyle w:val="BodyTextLeft"/>
        <w:rPr>
          <w:rFonts w:eastAsiaTheme="minorEastAsia"/>
          <w:lang w:bidi="en-US"/>
        </w:rPr>
      </w:pPr>
      <w:r w:rsidRPr="00140B46">
        <w:rPr>
          <w:rFonts w:eastAsiaTheme="minorEastAsia"/>
          <w:lang w:bidi="en-US"/>
        </w:rPr>
        <w:t xml:space="preserve">The </w:t>
      </w:r>
      <w:r w:rsidRPr="00140B46">
        <w:rPr>
          <w:rFonts w:eastAsiaTheme="minorEastAsia"/>
          <w:b/>
          <w:lang w:bidi="en-US"/>
        </w:rPr>
        <w:t>Payload</w:t>
      </w:r>
      <w:r w:rsidRPr="00140B46">
        <w:rPr>
          <w:rFonts w:eastAsiaTheme="minorEastAsia"/>
          <w:lang w:bidi="en-US"/>
        </w:rPr>
        <w:t xml:space="preserve"> element contains one HR-XML document inside a CDATA section. This approach allows the payload to be parsed separately from the envelope and avoids any interdependency between envelope and contents when validating envelope documents. </w:t>
      </w:r>
    </w:p>
    <w:p w:rsidR="00177764" w:rsidRPr="00140B46" w:rsidRDefault="00177764" w:rsidP="003D47F7">
      <w:pPr>
        <w:pStyle w:val="BodyTextLeft"/>
        <w:rPr>
          <w:rFonts w:eastAsiaTheme="minorEastAsia"/>
          <w:lang w:bidi="en-US"/>
        </w:rPr>
      </w:pPr>
    </w:p>
    <w:p w:rsidR="003D47F7" w:rsidRDefault="00C32A45" w:rsidP="003D47F7">
      <w:pPr>
        <w:pStyle w:val="BodyTextLeft"/>
        <w:rPr>
          <w:rFonts w:eastAsiaTheme="minorEastAsia"/>
          <w:b/>
          <w:i/>
          <w:lang w:bidi="en-US"/>
        </w:rPr>
      </w:pPr>
      <w:r w:rsidRPr="00140B46">
        <w:rPr>
          <w:rFonts w:eastAsiaTheme="minorEastAsia"/>
          <w:b/>
          <w:i/>
          <w:lang w:bidi="en-US"/>
        </w:rPr>
        <w:t xml:space="preserve">Note: the Payload XML should not have any </w:t>
      </w:r>
      <w:r>
        <w:rPr>
          <w:rFonts w:eastAsiaTheme="minorEastAsia"/>
          <w:b/>
          <w:i/>
          <w:lang w:bidi="en-US"/>
        </w:rPr>
        <w:t>additional CDATA section within it</w:t>
      </w:r>
      <w:r w:rsidRPr="006A086D">
        <w:rPr>
          <w:rFonts w:eastAsiaTheme="minorEastAsia"/>
          <w:b/>
          <w:i/>
          <w:lang w:bidi="en-US"/>
        </w:rPr>
        <w:t xml:space="preserve"> as in nested CDATA sections.</w:t>
      </w:r>
    </w:p>
    <w:p w:rsidR="00C32A45" w:rsidRDefault="00C32A45" w:rsidP="003D47F7">
      <w:pPr>
        <w:pStyle w:val="BodyTextLeft"/>
        <w:rPr>
          <w:rFonts w:ascii="Calibri" w:eastAsiaTheme="minorEastAsia" w:hAnsi="Calibri" w:cs="Arial"/>
          <w:b/>
          <w:i/>
          <w:lang w:bidi="en-US"/>
        </w:rPr>
      </w:pPr>
      <w:r>
        <w:rPr>
          <w:rFonts w:eastAsiaTheme="minorEastAsia"/>
          <w:b/>
          <w:i/>
          <w:lang w:bidi="en-US"/>
        </w:rPr>
        <w:br w:type="page"/>
      </w:r>
    </w:p>
    <w:p w:rsidR="00C32A45" w:rsidRDefault="00C32A45" w:rsidP="00C32A45">
      <w:pPr>
        <w:pStyle w:val="ChapterTitle"/>
      </w:pPr>
      <w:bookmarkStart w:id="56" w:name="_Toc380059107"/>
      <w:r>
        <w:lastRenderedPageBreak/>
        <w:t>Security</w:t>
      </w:r>
      <w:bookmarkEnd w:id="56"/>
    </w:p>
    <w:p w:rsidR="00C32A45" w:rsidRDefault="00C32A45" w:rsidP="003D47F7">
      <w:pPr>
        <w:pStyle w:val="BodyTextLeft"/>
      </w:pPr>
      <w:r>
        <w:t>Several security protocols and measures have been implemented to ensure security on the data transmission, message integrity, and message confidentiality. These mechanisms can be used to accommodate a wide variety of security models and encryption technologies.</w:t>
      </w:r>
    </w:p>
    <w:p w:rsidR="00C32A45" w:rsidRPr="00140B46" w:rsidRDefault="00C32A45" w:rsidP="00BA084C">
      <w:pPr>
        <w:pStyle w:val="HeadingNumberLevel1"/>
      </w:pPr>
      <w:bookmarkStart w:id="57" w:name="_Toc380059108"/>
      <w:r>
        <w:t>Standard Implementation Security</w:t>
      </w:r>
      <w:bookmarkEnd w:id="57"/>
    </w:p>
    <w:p w:rsidR="00C32A45" w:rsidRPr="001507D5" w:rsidRDefault="00C32A45" w:rsidP="00C32A45">
      <w:pPr>
        <w:pStyle w:val="HeadingNumberLevel2"/>
      </w:pPr>
      <w:bookmarkStart w:id="58" w:name="_Toc380059109"/>
      <w:r w:rsidRPr="001507D5">
        <w:t>Message Integrity</w:t>
      </w:r>
      <w:bookmarkEnd w:id="58"/>
    </w:p>
    <w:p w:rsidR="00C32A45" w:rsidRPr="00E56C57" w:rsidRDefault="00C32A45" w:rsidP="003D47F7">
      <w:pPr>
        <w:pStyle w:val="BodyTextLeft"/>
      </w:pPr>
      <w:r w:rsidRPr="00E56C57">
        <w:t>Message integrity is ensured on the XML data. Unique credentials within the XML act as authentication information for a transaction to be consumed. These credentials in the Id, Credential and Manifest node</w:t>
      </w:r>
      <w:r>
        <w:t>s</w:t>
      </w:r>
      <w:r w:rsidRPr="00E56C57">
        <w:t xml:space="preserve"> act as unique value for a given implementation. </w:t>
      </w:r>
    </w:p>
    <w:p w:rsidR="00C32A45" w:rsidRPr="001507D5" w:rsidRDefault="00C32A45" w:rsidP="00C32A45">
      <w:pPr>
        <w:pStyle w:val="HeadingNumberLevel2"/>
      </w:pPr>
      <w:bookmarkStart w:id="59" w:name="_Toc380059110"/>
      <w:r w:rsidRPr="001507D5">
        <w:t>Transport Layer Security (TLS)</w:t>
      </w:r>
      <w:bookmarkEnd w:id="59"/>
    </w:p>
    <w:p w:rsidR="00C32A45" w:rsidRDefault="00C32A45" w:rsidP="003D47F7">
      <w:pPr>
        <w:pStyle w:val="BodyTextLeft"/>
      </w:pPr>
      <w:r w:rsidRPr="002502DF">
        <w:t>Transport Layer Security (TLS) and its predecessor, Secure Sockets Layer (SSL), are cryptographic protocols that provide communicatio</w:t>
      </w:r>
      <w:r>
        <w:t>n security over the Internet.</w:t>
      </w:r>
      <w:r w:rsidRPr="002502DF">
        <w:t xml:space="preserve"> TLS and SSL encrypt the segments of network connections above the Transport Layer, using asymmetric cryptography for key exchange, symmetric encryption for privacy, and message authentication codes for message integrity.</w:t>
      </w:r>
    </w:p>
    <w:p w:rsidR="003D47F7" w:rsidRDefault="003D47F7" w:rsidP="003D47F7">
      <w:pPr>
        <w:pStyle w:val="BodyTextLeft"/>
      </w:pPr>
    </w:p>
    <w:p w:rsidR="00C32A45" w:rsidRDefault="00AF11FE" w:rsidP="003D47F7">
      <w:pPr>
        <w:pStyle w:val="BodyTextLeft"/>
      </w:pPr>
      <w:r>
        <w:t>BrassRing</w:t>
      </w:r>
      <w:r w:rsidR="00C32A45">
        <w:t xml:space="preserve"> integration API URLs (</w:t>
      </w:r>
      <w:r w:rsidR="00C32A45" w:rsidRPr="00C83C71">
        <w:t xml:space="preserve">web service </w:t>
      </w:r>
      <w:r w:rsidR="00C32A45">
        <w:t>and</w:t>
      </w:r>
      <w:r w:rsidR="00C32A45" w:rsidRPr="00C83C71">
        <w:t xml:space="preserve"> HTTP Post URL</w:t>
      </w:r>
      <w:r w:rsidR="00C32A45">
        <w:t xml:space="preserve">s) are HTTPS-enabled and utilize 128 bit encryption over SSL when exchanging and transmitting information over the Internet. </w:t>
      </w:r>
      <w:r w:rsidR="00C32A45" w:rsidRPr="00C83C71">
        <w:t>This is a mandatory encryption of the data that is enforced</w:t>
      </w:r>
      <w:r w:rsidR="00C32A45">
        <w:t xml:space="preserve">. </w:t>
      </w:r>
    </w:p>
    <w:p w:rsidR="00C32A45" w:rsidRPr="001507D5" w:rsidRDefault="00C32A45" w:rsidP="00C32A45">
      <w:pPr>
        <w:pStyle w:val="HeadingNumberLevel2"/>
      </w:pPr>
      <w:bookmarkStart w:id="60" w:name="_Toc380059111"/>
      <w:r w:rsidRPr="001507D5">
        <w:t>IP restrictions</w:t>
      </w:r>
      <w:bookmarkEnd w:id="60"/>
    </w:p>
    <w:p w:rsidR="00C32A45" w:rsidRDefault="00C32A45" w:rsidP="003D47F7">
      <w:pPr>
        <w:pStyle w:val="BodyTextLeft"/>
      </w:pPr>
      <w:r>
        <w:t>To add another layer to security and protection, IP restrictions can also be enforced.  At the time of implementation, IP addresses from Staging and Production environments can be provided that can be white-listed on an external firewall on the customer’s network.  These IP addresses are provided on request.</w:t>
      </w:r>
    </w:p>
    <w:p w:rsidR="00C32A45" w:rsidRDefault="00C32A45" w:rsidP="00BA084C">
      <w:pPr>
        <w:pStyle w:val="HeadingNumberLevel1"/>
      </w:pPr>
      <w:bookmarkStart w:id="61" w:name="_Toc380059112"/>
      <w:r>
        <w:t>Optional Security Features</w:t>
      </w:r>
      <w:bookmarkEnd w:id="61"/>
    </w:p>
    <w:p w:rsidR="00C32A45" w:rsidRPr="001507D5" w:rsidRDefault="00C32A45" w:rsidP="00C32A45">
      <w:pPr>
        <w:pStyle w:val="HeadingNumberLevel2"/>
      </w:pPr>
      <w:bookmarkStart w:id="62" w:name="_Toc380059113"/>
      <w:r w:rsidRPr="001507D5">
        <w:t>Message Layer Encryption/Security (MLS)</w:t>
      </w:r>
      <w:bookmarkEnd w:id="62"/>
    </w:p>
    <w:p w:rsidR="00C32A45" w:rsidRDefault="00C32A45" w:rsidP="003D47F7">
      <w:pPr>
        <w:pStyle w:val="BodyTextLeft"/>
      </w:pPr>
      <w:r>
        <w:t>In additional to the above security protocols, message layer encryption is also available on the payload data.</w:t>
      </w:r>
    </w:p>
    <w:p w:rsidR="003D47F7" w:rsidRDefault="003D47F7" w:rsidP="003D47F7">
      <w:pPr>
        <w:pStyle w:val="BodyTextLeft"/>
      </w:pPr>
    </w:p>
    <w:p w:rsidR="00C32A45" w:rsidRDefault="00C32A45" w:rsidP="003D47F7">
      <w:pPr>
        <w:pStyle w:val="BodyTextLeft"/>
      </w:pPr>
      <w:r>
        <w:t xml:space="preserve">Message layer encryption is facilitated using RSA encryption on the XML. Both Java and Microsoft .NET development environments support APIs for RSA encryption. </w:t>
      </w:r>
      <w:r w:rsidR="00AF11FE">
        <w:t>BrassRing</w:t>
      </w:r>
      <w:r>
        <w:t xml:space="preserve"> uses 1024-bit RSA encryption key pairs along with a public key generated by the client to implement functions to encrypt, sign, decrypt and authenticate data.</w:t>
      </w:r>
    </w:p>
    <w:p w:rsidR="003D47F7" w:rsidRDefault="003D47F7" w:rsidP="003D47F7">
      <w:pPr>
        <w:pStyle w:val="BodyTextLeft"/>
      </w:pPr>
    </w:p>
    <w:p w:rsidR="00C32A45" w:rsidRDefault="00C32A45" w:rsidP="003D47F7">
      <w:pPr>
        <w:pStyle w:val="BodyTextLeft"/>
      </w:pPr>
      <w:r>
        <w:t>Adding MLS adds to the cost and timeline of the project and as this is not part of standard implementations.</w:t>
      </w:r>
    </w:p>
    <w:p w:rsidR="00243458" w:rsidRDefault="00243458">
      <w:pPr>
        <w:rPr>
          <w:rFonts w:ascii="Arial" w:hAnsi="Arial"/>
          <w:b/>
          <w:bCs/>
          <w:color w:val="006FAC"/>
          <w:sz w:val="28"/>
          <w:szCs w:val="26"/>
        </w:rPr>
      </w:pPr>
      <w:r>
        <w:br w:type="page"/>
      </w:r>
    </w:p>
    <w:p w:rsidR="00C32A45" w:rsidRPr="001507D5" w:rsidRDefault="00C32A45" w:rsidP="00C32A45">
      <w:pPr>
        <w:pStyle w:val="HeadingNumberLevel2"/>
      </w:pPr>
      <w:bookmarkStart w:id="63" w:name="_Toc380059114"/>
      <w:r>
        <w:lastRenderedPageBreak/>
        <w:t>2-</w:t>
      </w:r>
      <w:r w:rsidRPr="001507D5">
        <w:t>Way SSL / Certificate Based Authentication</w:t>
      </w:r>
      <w:bookmarkEnd w:id="63"/>
    </w:p>
    <w:p w:rsidR="00C32A45" w:rsidRDefault="00C32A45" w:rsidP="003D47F7">
      <w:pPr>
        <w:pStyle w:val="BodyTextLeft"/>
      </w:pPr>
      <w:r>
        <w:t>Additionally, client certificate</w:t>
      </w:r>
      <w:r w:rsidRPr="00316C1F">
        <w:t xml:space="preserve"> authentications or 2</w:t>
      </w:r>
      <w:r>
        <w:t>-</w:t>
      </w:r>
      <w:r w:rsidRPr="00316C1F">
        <w:t>way SSL or mutual SSL authentication is also available to enforce additional security around the integrations.</w:t>
      </w:r>
      <w:r>
        <w:t xml:space="preserve"> </w:t>
      </w:r>
      <w:r w:rsidRPr="00316C1F">
        <w:t xml:space="preserve">The method of data exchange is accomplished with the use of certificates </w:t>
      </w:r>
      <w:r>
        <w:t>that</w:t>
      </w:r>
      <w:r w:rsidRPr="00316C1F">
        <w:t xml:space="preserve"> confirm the source of the data before processing the information.</w:t>
      </w:r>
      <w:r>
        <w:t xml:space="preserve"> SSL Session negotiated by Handshake Protocol via a X.509 public key Certificate of Peer. </w:t>
      </w:r>
    </w:p>
    <w:p w:rsidR="00243458" w:rsidRPr="00316C1F" w:rsidRDefault="00243458" w:rsidP="003D47F7">
      <w:pPr>
        <w:pStyle w:val="BodyTextLeft"/>
      </w:pPr>
    </w:p>
    <w:p w:rsidR="00C32A45" w:rsidRDefault="00C32A45" w:rsidP="003D47F7">
      <w:pPr>
        <w:pStyle w:val="BodyTextLeft"/>
      </w:pPr>
      <w:r w:rsidRPr="001507D5">
        <w:rPr>
          <w:noProof/>
        </w:rPr>
        <w:drawing>
          <wp:inline distT="0" distB="0" distL="0" distR="0" wp14:anchorId="55D2DF29" wp14:editId="15C80C4D">
            <wp:extent cx="3171825" cy="1085850"/>
            <wp:effectExtent l="19050" t="0" r="9525" b="0"/>
            <wp:docPr id="8" name="Picture 3" descr="TwoWaySS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oWaySSL.gif"/>
                    <pic:cNvPicPr/>
                  </pic:nvPicPr>
                  <pic:blipFill>
                    <a:blip r:embed="rId29" cstate="print"/>
                    <a:stretch>
                      <a:fillRect/>
                    </a:stretch>
                  </pic:blipFill>
                  <pic:spPr>
                    <a:xfrm>
                      <a:off x="0" y="0"/>
                      <a:ext cx="3171825" cy="1085850"/>
                    </a:xfrm>
                    <a:prstGeom prst="rect">
                      <a:avLst/>
                    </a:prstGeom>
                  </pic:spPr>
                </pic:pic>
              </a:graphicData>
            </a:graphic>
          </wp:inline>
        </w:drawing>
      </w:r>
    </w:p>
    <w:p w:rsidR="003D47F7" w:rsidRDefault="003D47F7" w:rsidP="003D47F7">
      <w:pPr>
        <w:pStyle w:val="BodyTextLeft"/>
      </w:pPr>
    </w:p>
    <w:p w:rsidR="00C32A45" w:rsidRDefault="00C32A45" w:rsidP="003D47F7">
      <w:pPr>
        <w:pStyle w:val="BodyTextLeft"/>
      </w:pPr>
      <w:r>
        <w:t>Adding 2-way SSL adds to the cost and timeline to the project as this is not part of Standard implementations.</w:t>
      </w:r>
    </w:p>
    <w:p w:rsidR="003D47F7" w:rsidRDefault="003D47F7" w:rsidP="003D47F7">
      <w:pPr>
        <w:pStyle w:val="BodyTextLeft"/>
      </w:pPr>
    </w:p>
    <w:p w:rsidR="00D11639" w:rsidRDefault="00D11639" w:rsidP="00D11639">
      <w:pPr>
        <w:pStyle w:val="BodyTextLeft"/>
        <w:rPr>
          <w:color w:val="FF0000"/>
        </w:rPr>
      </w:pPr>
      <w:r>
        <w:rPr>
          <w:b/>
          <w:color w:val="FF0000"/>
        </w:rPr>
        <w:t>Note</w:t>
      </w:r>
      <w:r>
        <w:rPr>
          <w:color w:val="FF0000"/>
        </w:rPr>
        <w:t>: 2-way SSL is currently not available to clients on the China data-center.</w:t>
      </w:r>
    </w:p>
    <w:p w:rsidR="003D47F7" w:rsidRDefault="003D47F7">
      <w:pPr>
        <w:rPr>
          <w:rFonts w:ascii="Arial" w:hAnsi="Arial"/>
          <w:b/>
          <w:bCs/>
          <w:color w:val="006FAC"/>
          <w:kern w:val="32"/>
          <w:sz w:val="36"/>
          <w:szCs w:val="32"/>
        </w:rPr>
      </w:pPr>
      <w:r>
        <w:br w:type="page"/>
      </w:r>
    </w:p>
    <w:p w:rsidR="00C32A45" w:rsidRDefault="00C32A45" w:rsidP="00C32A45">
      <w:pPr>
        <w:pStyle w:val="ChapterTitle"/>
      </w:pPr>
      <w:bookmarkStart w:id="64" w:name="_Toc380059115"/>
      <w:r>
        <w:lastRenderedPageBreak/>
        <w:t>Integration API URLs</w:t>
      </w:r>
      <w:bookmarkEnd w:id="64"/>
    </w:p>
    <w:p w:rsidR="00C32A45" w:rsidRPr="000C05E7" w:rsidRDefault="00C32A45" w:rsidP="00BA084C">
      <w:pPr>
        <w:pStyle w:val="HeadingNumberLevel1"/>
      </w:pPr>
      <w:bookmarkStart w:id="65" w:name="_Toc380059116"/>
      <w:r w:rsidRPr="000C05E7">
        <w:t>Message Router Addresses</w:t>
      </w:r>
      <w:bookmarkEnd w:id="65"/>
    </w:p>
    <w:p w:rsidR="00C32A45" w:rsidRDefault="00C32A45" w:rsidP="003D47F7">
      <w:pPr>
        <w:pStyle w:val="BodyTextLeft"/>
      </w:pPr>
      <w:r>
        <w:t xml:space="preserve">Web service URLs you need to invoke to send transactional data to </w:t>
      </w:r>
      <w:r w:rsidR="00AF11FE">
        <w:t>BrassRing</w:t>
      </w:r>
      <w:r>
        <w:t>. These URLs below apply to the US data-center only. Europe and China end-point URLs are provided during time of implementation on such integrations.</w:t>
      </w:r>
    </w:p>
    <w:p w:rsidR="00C32A45" w:rsidRDefault="00C32A45" w:rsidP="003D47F7">
      <w:pPr>
        <w:pStyle w:val="BodyTextLeft"/>
      </w:pPr>
    </w:p>
    <w:p w:rsidR="00C32A45" w:rsidRPr="003D47F7" w:rsidRDefault="00C32A45" w:rsidP="003D47F7">
      <w:pPr>
        <w:pStyle w:val="BodyTextLeft"/>
        <w:rPr>
          <w:b/>
        </w:rPr>
      </w:pPr>
      <w:r w:rsidRPr="003D47F7">
        <w:rPr>
          <w:b/>
        </w:rPr>
        <w:t>Staging Environment</w:t>
      </w:r>
    </w:p>
    <w:tbl>
      <w:tblPr>
        <w:tblStyle w:val="TableGrid"/>
        <w:tblW w:w="10440" w:type="dxa"/>
        <w:tblInd w:w="108" w:type="dxa"/>
        <w:tblLook w:val="04A0" w:firstRow="1" w:lastRow="0" w:firstColumn="1" w:lastColumn="0" w:noHBand="0" w:noVBand="1"/>
      </w:tblPr>
      <w:tblGrid>
        <w:gridCol w:w="10440"/>
      </w:tblGrid>
      <w:tr w:rsidR="00C32A45" w:rsidTr="006B60F9">
        <w:tc>
          <w:tcPr>
            <w:tcW w:w="10440" w:type="dxa"/>
            <w:shd w:val="clear" w:color="auto" w:fill="0081C6"/>
          </w:tcPr>
          <w:p w:rsidR="00C32A45" w:rsidRPr="00981854" w:rsidRDefault="00C32A45" w:rsidP="003D47F7">
            <w:pPr>
              <w:pStyle w:val="BodyTextLeft"/>
              <w:rPr>
                <w:bCs/>
                <w:color w:val="FFFFFF" w:themeColor="background1"/>
              </w:rPr>
            </w:pPr>
            <w:r w:rsidRPr="00981854">
              <w:rPr>
                <w:bCs/>
                <w:color w:val="FFFFFF" w:themeColor="background1"/>
              </w:rPr>
              <w:t>Web Service</w:t>
            </w:r>
          </w:p>
        </w:tc>
      </w:tr>
      <w:tr w:rsidR="00C32A45" w:rsidTr="006B60F9">
        <w:tc>
          <w:tcPr>
            <w:tcW w:w="10440" w:type="dxa"/>
          </w:tcPr>
          <w:p w:rsidR="00C32A45" w:rsidRPr="00445CF2" w:rsidRDefault="00C32A45" w:rsidP="003D47F7">
            <w:pPr>
              <w:pStyle w:val="BodyTextLeft"/>
              <w:rPr>
                <w:color w:val="0000FF"/>
              </w:rPr>
            </w:pPr>
            <w:r w:rsidRPr="00445CF2">
              <w:rPr>
                <w:bCs/>
              </w:rPr>
              <w:t xml:space="preserve">URL - </w:t>
            </w:r>
            <w:r w:rsidRPr="00445CF2">
              <w:rPr>
                <w:color w:val="0000FF"/>
              </w:rPr>
              <w:t xml:space="preserve"> </w:t>
            </w:r>
            <w:hyperlink r:id="rId30" w:history="1">
              <w:r w:rsidRPr="00445CF2">
                <w:rPr>
                  <w:rStyle w:val="Hyperlink"/>
                  <w:rFonts w:cs="Calibri"/>
                </w:rPr>
                <w:t>https://staging.brassring.com/HRISprocessor9/DispatchMessage.asmx</w:t>
              </w:r>
            </w:hyperlink>
          </w:p>
          <w:p w:rsidR="00C32A45" w:rsidRPr="00445CF2" w:rsidRDefault="00C32A45" w:rsidP="003D47F7">
            <w:pPr>
              <w:pStyle w:val="BodyTextLeft"/>
              <w:rPr>
                <w:color w:val="0000FF"/>
              </w:rPr>
            </w:pPr>
            <w:r w:rsidRPr="00445CF2">
              <w:rPr>
                <w:bCs/>
              </w:rPr>
              <w:t xml:space="preserve">WSDL - </w:t>
            </w:r>
            <w:hyperlink r:id="rId31" w:history="1">
              <w:r w:rsidRPr="00445CF2">
                <w:rPr>
                  <w:rStyle w:val="Hyperlink"/>
                  <w:rFonts w:cs="Calibri"/>
                </w:rPr>
                <w:t>https://staging.brassring.com/HRISprocessor9/DispatchMessage.asmx?wsdl</w:t>
              </w:r>
            </w:hyperlink>
          </w:p>
        </w:tc>
      </w:tr>
    </w:tbl>
    <w:p w:rsidR="00C32A45" w:rsidRDefault="00C32A45" w:rsidP="003D47F7">
      <w:pPr>
        <w:pStyle w:val="BodyTextLeft"/>
      </w:pPr>
    </w:p>
    <w:tbl>
      <w:tblPr>
        <w:tblStyle w:val="TableGrid"/>
        <w:tblW w:w="10440" w:type="dxa"/>
        <w:tblInd w:w="108" w:type="dxa"/>
        <w:tblLook w:val="04A0" w:firstRow="1" w:lastRow="0" w:firstColumn="1" w:lastColumn="0" w:noHBand="0" w:noVBand="1"/>
      </w:tblPr>
      <w:tblGrid>
        <w:gridCol w:w="10440"/>
      </w:tblGrid>
      <w:tr w:rsidR="00C32A45" w:rsidRPr="000C05E7" w:rsidTr="006B60F9">
        <w:tc>
          <w:tcPr>
            <w:tcW w:w="10440" w:type="dxa"/>
            <w:shd w:val="clear" w:color="auto" w:fill="0081C6"/>
          </w:tcPr>
          <w:p w:rsidR="00C32A45" w:rsidRPr="00981854" w:rsidRDefault="00C32A45" w:rsidP="003D47F7">
            <w:pPr>
              <w:pStyle w:val="BodyTextLeft"/>
              <w:rPr>
                <w:bCs/>
                <w:color w:val="FFFFFF" w:themeColor="background1"/>
              </w:rPr>
            </w:pPr>
            <w:r w:rsidRPr="00981854">
              <w:rPr>
                <w:bCs/>
                <w:color w:val="FFFFFF" w:themeColor="background1"/>
              </w:rPr>
              <w:t>HTTP Post</w:t>
            </w:r>
          </w:p>
        </w:tc>
      </w:tr>
      <w:tr w:rsidR="00C32A45" w:rsidTr="006B60F9">
        <w:tc>
          <w:tcPr>
            <w:tcW w:w="10440" w:type="dxa"/>
          </w:tcPr>
          <w:p w:rsidR="00C32A45" w:rsidRDefault="00C32A45" w:rsidP="003D47F7">
            <w:pPr>
              <w:pStyle w:val="BodyTextLeft"/>
              <w:rPr>
                <w:bCs/>
              </w:rPr>
            </w:pPr>
            <w:r w:rsidRPr="00445CF2">
              <w:rPr>
                <w:bCs/>
              </w:rPr>
              <w:t xml:space="preserve">URL - </w:t>
            </w:r>
            <w:hyperlink r:id="rId32" w:history="1">
              <w:r w:rsidRPr="00445CF2">
                <w:rPr>
                  <w:rStyle w:val="Hyperlink"/>
                  <w:rFonts w:cs="Arial"/>
                </w:rPr>
                <w:t>https://staging.brassring.com/jetstream/500/presentation/template/asp/HRISIntegration/msgdispatch.asp</w:t>
              </w:r>
            </w:hyperlink>
            <w:r w:rsidRPr="000C05E7">
              <w:rPr>
                <w:rFonts w:cs="Arial"/>
              </w:rPr>
              <w:t xml:space="preserve"> </w:t>
            </w:r>
          </w:p>
        </w:tc>
      </w:tr>
    </w:tbl>
    <w:p w:rsidR="00C32A45" w:rsidRDefault="00C32A45" w:rsidP="003D47F7">
      <w:pPr>
        <w:pStyle w:val="BodyTextLeft"/>
      </w:pPr>
    </w:p>
    <w:p w:rsidR="00C32A45" w:rsidRPr="003D47F7" w:rsidRDefault="00C32A45" w:rsidP="003D47F7">
      <w:pPr>
        <w:pStyle w:val="BodyTextLeft"/>
        <w:rPr>
          <w:b/>
        </w:rPr>
      </w:pPr>
      <w:r w:rsidRPr="003D47F7">
        <w:rPr>
          <w:b/>
        </w:rPr>
        <w:t>Production Environment</w:t>
      </w:r>
    </w:p>
    <w:tbl>
      <w:tblPr>
        <w:tblStyle w:val="TableGrid"/>
        <w:tblW w:w="10440" w:type="dxa"/>
        <w:tblInd w:w="108" w:type="dxa"/>
        <w:tblLook w:val="04A0" w:firstRow="1" w:lastRow="0" w:firstColumn="1" w:lastColumn="0" w:noHBand="0" w:noVBand="1"/>
      </w:tblPr>
      <w:tblGrid>
        <w:gridCol w:w="10440"/>
      </w:tblGrid>
      <w:tr w:rsidR="00C32A45" w:rsidTr="006B60F9">
        <w:tc>
          <w:tcPr>
            <w:tcW w:w="10440" w:type="dxa"/>
            <w:shd w:val="clear" w:color="auto" w:fill="0081C6"/>
          </w:tcPr>
          <w:p w:rsidR="00C32A45" w:rsidRPr="00981854" w:rsidRDefault="00C32A45" w:rsidP="003D47F7">
            <w:pPr>
              <w:pStyle w:val="BodyTextLeft"/>
              <w:rPr>
                <w:bCs/>
                <w:color w:val="FFFFFF" w:themeColor="background1"/>
              </w:rPr>
            </w:pPr>
            <w:r w:rsidRPr="00981854">
              <w:rPr>
                <w:bCs/>
                <w:color w:val="FFFFFF" w:themeColor="background1"/>
              </w:rPr>
              <w:t>Web Service</w:t>
            </w:r>
          </w:p>
        </w:tc>
      </w:tr>
      <w:tr w:rsidR="00C32A45" w:rsidTr="006B60F9">
        <w:tc>
          <w:tcPr>
            <w:tcW w:w="10440" w:type="dxa"/>
          </w:tcPr>
          <w:p w:rsidR="00C32A45" w:rsidRPr="00445CF2" w:rsidRDefault="00C32A45" w:rsidP="003D47F7">
            <w:pPr>
              <w:pStyle w:val="BodyTextLeft"/>
              <w:rPr>
                <w:color w:val="0000FF"/>
              </w:rPr>
            </w:pPr>
            <w:r w:rsidRPr="00445CF2">
              <w:rPr>
                <w:bCs/>
              </w:rPr>
              <w:t xml:space="preserve">URL - </w:t>
            </w:r>
            <w:r w:rsidRPr="00445CF2">
              <w:rPr>
                <w:color w:val="0000FF"/>
              </w:rPr>
              <w:t xml:space="preserve"> </w:t>
            </w:r>
            <w:hyperlink r:id="rId33" w:history="1">
              <w:r w:rsidRPr="00445CF2">
                <w:rPr>
                  <w:rStyle w:val="Hyperlink"/>
                  <w:rFonts w:cs="Calibri"/>
                </w:rPr>
                <w:t>https://trm.brassring.com/HRISprocessor9/DispatchMessage.asmx</w:t>
              </w:r>
            </w:hyperlink>
          </w:p>
          <w:p w:rsidR="00C32A45" w:rsidRPr="00445CF2" w:rsidRDefault="00C32A45" w:rsidP="003D47F7">
            <w:pPr>
              <w:pStyle w:val="BodyTextLeft"/>
              <w:rPr>
                <w:color w:val="0000FF"/>
              </w:rPr>
            </w:pPr>
            <w:r w:rsidRPr="00445CF2">
              <w:rPr>
                <w:bCs/>
              </w:rPr>
              <w:t xml:space="preserve">WSDL - </w:t>
            </w:r>
            <w:hyperlink r:id="rId34" w:history="1">
              <w:r w:rsidRPr="00445CF2">
                <w:rPr>
                  <w:rStyle w:val="Hyperlink"/>
                  <w:rFonts w:cs="Calibri"/>
                </w:rPr>
                <w:t>https://trm.brassring.com/HRISprocessor9/DispatchMessage.asmx?wsdl</w:t>
              </w:r>
            </w:hyperlink>
          </w:p>
        </w:tc>
      </w:tr>
    </w:tbl>
    <w:p w:rsidR="00C32A45" w:rsidRDefault="00C32A45" w:rsidP="003D47F7">
      <w:pPr>
        <w:pStyle w:val="BodyTextLeft"/>
      </w:pPr>
    </w:p>
    <w:tbl>
      <w:tblPr>
        <w:tblStyle w:val="TableGrid"/>
        <w:tblW w:w="10440" w:type="dxa"/>
        <w:tblInd w:w="108" w:type="dxa"/>
        <w:tblLook w:val="04A0" w:firstRow="1" w:lastRow="0" w:firstColumn="1" w:lastColumn="0" w:noHBand="0" w:noVBand="1"/>
      </w:tblPr>
      <w:tblGrid>
        <w:gridCol w:w="10440"/>
      </w:tblGrid>
      <w:tr w:rsidR="00C32A45" w:rsidRPr="000C05E7" w:rsidTr="006B60F9">
        <w:tc>
          <w:tcPr>
            <w:tcW w:w="10440" w:type="dxa"/>
            <w:shd w:val="clear" w:color="auto" w:fill="0081C6"/>
          </w:tcPr>
          <w:p w:rsidR="00C32A45" w:rsidRPr="00981854" w:rsidRDefault="00C32A45" w:rsidP="003D47F7">
            <w:pPr>
              <w:pStyle w:val="BodyTextLeft"/>
              <w:rPr>
                <w:bCs/>
                <w:color w:val="FFFFFF" w:themeColor="background1"/>
              </w:rPr>
            </w:pPr>
            <w:r w:rsidRPr="00981854">
              <w:rPr>
                <w:bCs/>
                <w:color w:val="FFFFFF" w:themeColor="background1"/>
              </w:rPr>
              <w:t>HTTP Post</w:t>
            </w:r>
          </w:p>
        </w:tc>
      </w:tr>
      <w:tr w:rsidR="00C32A45" w:rsidTr="006B60F9">
        <w:tc>
          <w:tcPr>
            <w:tcW w:w="10440" w:type="dxa"/>
          </w:tcPr>
          <w:p w:rsidR="00C32A45" w:rsidRDefault="00C32A45" w:rsidP="003D47F7">
            <w:pPr>
              <w:pStyle w:val="BodyTextLeft"/>
              <w:rPr>
                <w:bCs/>
              </w:rPr>
            </w:pPr>
            <w:r w:rsidRPr="00445CF2">
              <w:rPr>
                <w:bCs/>
              </w:rPr>
              <w:t xml:space="preserve">URL - </w:t>
            </w:r>
            <w:hyperlink r:id="rId35" w:history="1">
              <w:r w:rsidRPr="00DB673B">
                <w:rPr>
                  <w:rStyle w:val="Hyperlink"/>
                  <w:rFonts w:cs="Arial"/>
                </w:rPr>
                <w:t>https://trm.brassring.com/jetstream/500/presentation/template/asp/HRISIntegration/msgdispatch.asp</w:t>
              </w:r>
            </w:hyperlink>
            <w:r w:rsidRPr="000C05E7">
              <w:rPr>
                <w:rFonts w:cs="Arial"/>
              </w:rPr>
              <w:t xml:space="preserve"> </w:t>
            </w:r>
          </w:p>
        </w:tc>
      </w:tr>
    </w:tbl>
    <w:p w:rsidR="00C32A45" w:rsidRDefault="00C32A45" w:rsidP="003D47F7">
      <w:pPr>
        <w:pStyle w:val="BodyTextLeft"/>
        <w:rPr>
          <w:bCs/>
          <w:i/>
          <w:sz w:val="28"/>
          <w:szCs w:val="28"/>
        </w:rPr>
      </w:pPr>
    </w:p>
    <w:p w:rsidR="00C32A45" w:rsidRDefault="00C32A45" w:rsidP="00C32A45">
      <w:pPr>
        <w:rPr>
          <w:rFonts w:ascii="Calibri" w:hAnsi="Calibri" w:cs="Calibri"/>
          <w:b/>
          <w:bCs/>
          <w:i/>
          <w:color w:val="000000"/>
          <w:sz w:val="28"/>
          <w:szCs w:val="28"/>
        </w:rPr>
      </w:pPr>
      <w:r>
        <w:rPr>
          <w:rFonts w:ascii="Calibri" w:hAnsi="Calibri" w:cs="Calibri"/>
          <w:b/>
          <w:bCs/>
          <w:i/>
          <w:color w:val="000000"/>
          <w:sz w:val="28"/>
          <w:szCs w:val="28"/>
        </w:rPr>
        <w:br w:type="page"/>
      </w:r>
    </w:p>
    <w:p w:rsidR="00C32A45" w:rsidRDefault="00C32A45" w:rsidP="00C32A45">
      <w:pPr>
        <w:pStyle w:val="ChapterTitle"/>
      </w:pPr>
      <w:bookmarkStart w:id="66" w:name="_Toc380059117"/>
      <w:r>
        <w:lastRenderedPageBreak/>
        <w:t>API Error Messages</w:t>
      </w:r>
      <w:bookmarkEnd w:id="66"/>
    </w:p>
    <w:p w:rsidR="00C32A45" w:rsidRDefault="00C32A45" w:rsidP="003D47F7">
      <w:pPr>
        <w:pStyle w:val="BodyTextLeft"/>
      </w:pPr>
      <w:r w:rsidRPr="00733D25">
        <w:t>Below is a list of error messages that you may encounter</w:t>
      </w:r>
      <w:r>
        <w:t xml:space="preserve"> when using the Foundation Import integration.  We have also included an explanation in order to assist you with troubleshooting.</w:t>
      </w:r>
    </w:p>
    <w:tbl>
      <w:tblPr>
        <w:tblStyle w:val="TableGrid"/>
        <w:tblW w:w="0" w:type="auto"/>
        <w:tblLook w:val="04A0" w:firstRow="1" w:lastRow="0" w:firstColumn="1" w:lastColumn="0" w:noHBand="0" w:noVBand="1"/>
      </w:tblPr>
      <w:tblGrid>
        <w:gridCol w:w="1232"/>
        <w:gridCol w:w="5323"/>
        <w:gridCol w:w="3021"/>
      </w:tblGrid>
      <w:tr w:rsidR="003D47F7" w:rsidRPr="003D47F7" w:rsidTr="006B60F9">
        <w:tc>
          <w:tcPr>
            <w:tcW w:w="1350" w:type="dxa"/>
            <w:shd w:val="clear" w:color="auto" w:fill="0081C6"/>
            <w:vAlign w:val="center"/>
          </w:tcPr>
          <w:p w:rsidR="00C32A45" w:rsidRPr="003D47F7" w:rsidRDefault="00C32A45" w:rsidP="003D47F7">
            <w:pPr>
              <w:pStyle w:val="BodyTextLeft"/>
              <w:rPr>
                <w:color w:val="FFFFFF" w:themeColor="background1"/>
              </w:rPr>
            </w:pPr>
            <w:r w:rsidRPr="003D47F7">
              <w:rPr>
                <w:color w:val="FFFFFF" w:themeColor="background1"/>
              </w:rPr>
              <w:t>Code</w:t>
            </w:r>
          </w:p>
        </w:tc>
        <w:tc>
          <w:tcPr>
            <w:tcW w:w="6138" w:type="dxa"/>
            <w:shd w:val="clear" w:color="auto" w:fill="0081C6"/>
            <w:vAlign w:val="center"/>
          </w:tcPr>
          <w:p w:rsidR="00C32A45" w:rsidRPr="003D47F7" w:rsidRDefault="00C32A45" w:rsidP="003D47F7">
            <w:pPr>
              <w:pStyle w:val="BodyTextLeft"/>
              <w:rPr>
                <w:color w:val="FFFFFF" w:themeColor="background1"/>
              </w:rPr>
            </w:pPr>
            <w:r w:rsidRPr="003D47F7">
              <w:rPr>
                <w:color w:val="FFFFFF" w:themeColor="background1"/>
              </w:rPr>
              <w:t>Error Description</w:t>
            </w:r>
          </w:p>
        </w:tc>
        <w:tc>
          <w:tcPr>
            <w:tcW w:w="3420" w:type="dxa"/>
            <w:shd w:val="clear" w:color="auto" w:fill="0081C6"/>
            <w:vAlign w:val="center"/>
          </w:tcPr>
          <w:p w:rsidR="00C32A45" w:rsidRPr="003D47F7" w:rsidRDefault="00C32A45" w:rsidP="003D47F7">
            <w:pPr>
              <w:pStyle w:val="BodyTextLeft"/>
              <w:rPr>
                <w:color w:val="FFFFFF" w:themeColor="background1"/>
              </w:rPr>
            </w:pPr>
            <w:r w:rsidRPr="003D47F7">
              <w:rPr>
                <w:color w:val="FFFFFF" w:themeColor="background1"/>
              </w:rPr>
              <w:t>Reasoning</w:t>
            </w:r>
          </w:p>
        </w:tc>
      </w:tr>
      <w:tr w:rsidR="00C32A45" w:rsidRPr="000C05E7" w:rsidTr="006B60F9">
        <w:tc>
          <w:tcPr>
            <w:tcW w:w="1350" w:type="dxa"/>
            <w:vAlign w:val="center"/>
          </w:tcPr>
          <w:p w:rsidR="00C32A45" w:rsidRPr="002A15A7" w:rsidRDefault="00C32A45" w:rsidP="003D47F7">
            <w:pPr>
              <w:pStyle w:val="BodyTextLeft"/>
              <w:rPr>
                <w:color w:val="000000"/>
              </w:rPr>
            </w:pPr>
            <w:r w:rsidRPr="002A15A7">
              <w:rPr>
                <w:color w:val="000000"/>
              </w:rPr>
              <w:t>401</w:t>
            </w:r>
          </w:p>
        </w:tc>
        <w:tc>
          <w:tcPr>
            <w:tcW w:w="6138" w:type="dxa"/>
            <w:vAlign w:val="center"/>
          </w:tcPr>
          <w:p w:rsidR="00C32A45" w:rsidRPr="002A15A7" w:rsidRDefault="00C32A45" w:rsidP="003D47F7">
            <w:pPr>
              <w:pStyle w:val="BodyTextLeft"/>
              <w:rPr>
                <w:color w:val="000000"/>
              </w:rPr>
            </w:pPr>
            <w:r w:rsidRPr="002A15A7">
              <w:rPr>
                <w:rFonts w:cs="Microsoft Sans Serif"/>
              </w:rPr>
              <w:t>ValidateAccess:  - Access not setup for Sender – DSDSDS</w:t>
            </w:r>
          </w:p>
        </w:tc>
        <w:tc>
          <w:tcPr>
            <w:tcW w:w="3420" w:type="dxa"/>
            <w:vAlign w:val="center"/>
          </w:tcPr>
          <w:p w:rsidR="00C32A45" w:rsidRPr="00981854" w:rsidRDefault="00C32A45" w:rsidP="003D47F7">
            <w:pPr>
              <w:pStyle w:val="BodyTextLeft"/>
              <w:rPr>
                <w:color w:val="000000"/>
              </w:rPr>
            </w:pPr>
            <w:r w:rsidRPr="00981854">
              <w:rPr>
                <w:color w:val="000000"/>
              </w:rPr>
              <w:t>Value in the Sender tag is incorrect</w:t>
            </w:r>
          </w:p>
        </w:tc>
      </w:tr>
      <w:tr w:rsidR="00C32A45" w:rsidRPr="000C05E7" w:rsidTr="006B60F9">
        <w:tc>
          <w:tcPr>
            <w:tcW w:w="1350" w:type="dxa"/>
            <w:vAlign w:val="center"/>
          </w:tcPr>
          <w:p w:rsidR="00C32A45" w:rsidRPr="002A15A7" w:rsidRDefault="00C32A45" w:rsidP="003D47F7">
            <w:pPr>
              <w:pStyle w:val="BodyTextLeft"/>
              <w:rPr>
                <w:color w:val="000000"/>
              </w:rPr>
            </w:pPr>
            <w:r w:rsidRPr="002A15A7">
              <w:rPr>
                <w:color w:val="000000"/>
              </w:rPr>
              <w:t>401</w:t>
            </w:r>
          </w:p>
        </w:tc>
        <w:tc>
          <w:tcPr>
            <w:tcW w:w="6138" w:type="dxa"/>
            <w:vAlign w:val="center"/>
          </w:tcPr>
          <w:p w:rsidR="00C32A45" w:rsidRPr="002A15A7" w:rsidRDefault="00C32A45" w:rsidP="003D47F7">
            <w:pPr>
              <w:pStyle w:val="BodyTextLeft"/>
              <w:rPr>
                <w:rFonts w:cs="Microsoft Sans Serif"/>
              </w:rPr>
            </w:pPr>
            <w:r w:rsidRPr="002A15A7">
              <w:rPr>
                <w:rFonts w:cs="Microsoft Sans Serif"/>
              </w:rPr>
              <w:t>Credential value is invalid</w:t>
            </w:r>
          </w:p>
        </w:tc>
        <w:tc>
          <w:tcPr>
            <w:tcW w:w="3420" w:type="dxa"/>
            <w:vAlign w:val="center"/>
          </w:tcPr>
          <w:p w:rsidR="00C32A45" w:rsidRPr="00981854" w:rsidRDefault="00C32A45" w:rsidP="003D47F7">
            <w:pPr>
              <w:pStyle w:val="BodyTextLeft"/>
              <w:rPr>
                <w:color w:val="000000"/>
              </w:rPr>
            </w:pPr>
            <w:r w:rsidRPr="00981854">
              <w:rPr>
                <w:color w:val="000000"/>
              </w:rPr>
              <w:t>Value in the Credential tag in incorrect</w:t>
            </w:r>
          </w:p>
        </w:tc>
      </w:tr>
      <w:tr w:rsidR="00C32A45" w:rsidRPr="000C05E7" w:rsidTr="006B60F9">
        <w:tc>
          <w:tcPr>
            <w:tcW w:w="1350" w:type="dxa"/>
            <w:vAlign w:val="center"/>
          </w:tcPr>
          <w:p w:rsidR="00C32A45" w:rsidRPr="002A15A7" w:rsidRDefault="00C32A45" w:rsidP="003D47F7">
            <w:pPr>
              <w:pStyle w:val="BodyTextLeft"/>
              <w:rPr>
                <w:color w:val="000000"/>
              </w:rPr>
            </w:pPr>
            <w:r w:rsidRPr="002A15A7">
              <w:rPr>
                <w:color w:val="000000"/>
              </w:rPr>
              <w:t>405</w:t>
            </w:r>
          </w:p>
        </w:tc>
        <w:tc>
          <w:tcPr>
            <w:tcW w:w="6138" w:type="dxa"/>
            <w:vAlign w:val="center"/>
          </w:tcPr>
          <w:p w:rsidR="00C32A45" w:rsidRPr="002A15A7" w:rsidRDefault="00C32A45" w:rsidP="003D47F7">
            <w:pPr>
              <w:pStyle w:val="BodyTextLeft"/>
              <w:rPr>
                <w:rFonts w:cs="Microsoft Sans Serif"/>
              </w:rPr>
            </w:pPr>
            <w:r w:rsidRPr="002A15A7">
              <w:rPr>
                <w:rFonts w:cs="Microsoft Sans Serif"/>
              </w:rPr>
              <w:t>getProfileInfo:  - Inactive subscription</w:t>
            </w:r>
          </w:p>
        </w:tc>
        <w:tc>
          <w:tcPr>
            <w:tcW w:w="3420" w:type="dxa"/>
            <w:vAlign w:val="center"/>
          </w:tcPr>
          <w:p w:rsidR="00C32A45" w:rsidRPr="00981854" w:rsidRDefault="00C32A45" w:rsidP="003D47F7">
            <w:pPr>
              <w:pStyle w:val="BodyTextLeft"/>
              <w:rPr>
                <w:color w:val="000000"/>
              </w:rPr>
            </w:pPr>
            <w:r w:rsidRPr="00981854">
              <w:rPr>
                <w:color w:val="000000"/>
              </w:rPr>
              <w:t>Value in the Manifest tag is incorrect</w:t>
            </w:r>
          </w:p>
        </w:tc>
      </w:tr>
      <w:tr w:rsidR="00C32A45" w:rsidRPr="000C05E7" w:rsidTr="006B60F9">
        <w:tc>
          <w:tcPr>
            <w:tcW w:w="1350" w:type="dxa"/>
            <w:vAlign w:val="center"/>
          </w:tcPr>
          <w:p w:rsidR="00C32A45" w:rsidRPr="002A15A7" w:rsidRDefault="00C32A45" w:rsidP="003D47F7">
            <w:pPr>
              <w:pStyle w:val="BodyTextLeft"/>
              <w:rPr>
                <w:color w:val="000000"/>
              </w:rPr>
            </w:pPr>
            <w:r w:rsidRPr="002A15A7">
              <w:rPr>
                <w:color w:val="000000"/>
              </w:rPr>
              <w:t>405</w:t>
            </w:r>
          </w:p>
        </w:tc>
        <w:tc>
          <w:tcPr>
            <w:tcW w:w="6138" w:type="dxa"/>
            <w:vAlign w:val="center"/>
          </w:tcPr>
          <w:p w:rsidR="00C32A45" w:rsidRPr="002A15A7" w:rsidRDefault="00C32A45" w:rsidP="003D47F7">
            <w:pPr>
              <w:pStyle w:val="BodyTextLeft"/>
              <w:rPr>
                <w:rFonts w:cs="Microsoft Sans Serif"/>
              </w:rPr>
            </w:pPr>
            <w:r w:rsidRPr="00134DD1">
              <w:rPr>
                <w:rFonts w:cs="Microsoft Sans Serif"/>
              </w:rPr>
              <w:t>Required tag Code does not have any data in the XML. Code could not be uploaded</w:t>
            </w:r>
            <w:r w:rsidRPr="002A15A7">
              <w:rPr>
                <w:rFonts w:cs="Microsoft Sans Serif"/>
              </w:rPr>
              <w:t>.</w:t>
            </w:r>
          </w:p>
        </w:tc>
        <w:tc>
          <w:tcPr>
            <w:tcW w:w="3420" w:type="dxa"/>
            <w:vAlign w:val="center"/>
          </w:tcPr>
          <w:p w:rsidR="00C32A45" w:rsidRPr="00981854" w:rsidRDefault="00C32A45" w:rsidP="003D47F7">
            <w:pPr>
              <w:pStyle w:val="BodyTextLeft"/>
              <w:rPr>
                <w:color w:val="000000"/>
              </w:rPr>
            </w:pPr>
            <w:r w:rsidRPr="00134DD1">
              <w:rPr>
                <w:color w:val="000000"/>
              </w:rPr>
              <w:t>Code is missing. It is a required field</w:t>
            </w:r>
          </w:p>
        </w:tc>
      </w:tr>
      <w:tr w:rsidR="00C32A45" w:rsidRPr="000C05E7" w:rsidTr="006B60F9">
        <w:tc>
          <w:tcPr>
            <w:tcW w:w="1350" w:type="dxa"/>
            <w:vAlign w:val="center"/>
          </w:tcPr>
          <w:p w:rsidR="00C32A45" w:rsidRPr="002A15A7" w:rsidRDefault="00C32A45" w:rsidP="003D47F7">
            <w:pPr>
              <w:pStyle w:val="BodyTextLeft"/>
              <w:rPr>
                <w:color w:val="000000"/>
              </w:rPr>
            </w:pPr>
            <w:r w:rsidRPr="002A15A7">
              <w:rPr>
                <w:color w:val="000000"/>
              </w:rPr>
              <w:t>405</w:t>
            </w:r>
          </w:p>
        </w:tc>
        <w:tc>
          <w:tcPr>
            <w:tcW w:w="6138" w:type="dxa"/>
            <w:vAlign w:val="center"/>
          </w:tcPr>
          <w:p w:rsidR="00C32A45" w:rsidRPr="002A15A7" w:rsidRDefault="00C32A45" w:rsidP="003D47F7">
            <w:pPr>
              <w:pStyle w:val="BodyTextLeft"/>
              <w:rPr>
                <w:rFonts w:cs="Microsoft Sans Serif"/>
              </w:rPr>
            </w:pPr>
            <w:r w:rsidRPr="00134DD1">
              <w:rPr>
                <w:rFonts w:cs="Arial"/>
                <w:color w:val="000000"/>
              </w:rPr>
              <w:t>Required tag Description does not have a</w:t>
            </w:r>
            <w:r>
              <w:rPr>
                <w:rFonts w:cs="Arial"/>
                <w:color w:val="000000"/>
              </w:rPr>
              <w:t>ny data in the XML. Code “12345”</w:t>
            </w:r>
            <w:r w:rsidRPr="00134DD1">
              <w:rPr>
                <w:rFonts w:cs="Arial"/>
                <w:color w:val="000000"/>
              </w:rPr>
              <w:t xml:space="preserve"> could not be uploaded.</w:t>
            </w:r>
          </w:p>
        </w:tc>
        <w:tc>
          <w:tcPr>
            <w:tcW w:w="3420" w:type="dxa"/>
            <w:vAlign w:val="center"/>
          </w:tcPr>
          <w:p w:rsidR="00C32A45" w:rsidRPr="00981854" w:rsidRDefault="00C32A45" w:rsidP="003D47F7">
            <w:pPr>
              <w:pStyle w:val="BodyTextLeft"/>
              <w:rPr>
                <w:color w:val="000000"/>
              </w:rPr>
            </w:pPr>
            <w:r w:rsidRPr="00134DD1">
              <w:rPr>
                <w:color w:val="000000"/>
              </w:rPr>
              <w:t>Missing Description value.  Description is a required field</w:t>
            </w:r>
          </w:p>
        </w:tc>
      </w:tr>
      <w:tr w:rsidR="00C32A45" w:rsidRPr="000C05E7" w:rsidTr="006B60F9">
        <w:tc>
          <w:tcPr>
            <w:tcW w:w="1350" w:type="dxa"/>
            <w:vAlign w:val="center"/>
          </w:tcPr>
          <w:p w:rsidR="00C32A45" w:rsidRPr="002A15A7" w:rsidRDefault="00C32A45" w:rsidP="003D47F7">
            <w:pPr>
              <w:pStyle w:val="BodyTextLeft"/>
              <w:rPr>
                <w:color w:val="000000"/>
              </w:rPr>
            </w:pPr>
            <w:r w:rsidRPr="002A15A7">
              <w:rPr>
                <w:color w:val="000000"/>
              </w:rPr>
              <w:t>405</w:t>
            </w:r>
          </w:p>
        </w:tc>
        <w:tc>
          <w:tcPr>
            <w:tcW w:w="6138" w:type="dxa"/>
            <w:vAlign w:val="center"/>
          </w:tcPr>
          <w:p w:rsidR="00C32A45" w:rsidRPr="002A15A7" w:rsidRDefault="00C32A45" w:rsidP="003D47F7">
            <w:pPr>
              <w:pStyle w:val="BodyTextLeft"/>
              <w:rPr>
                <w:color w:val="000000"/>
              </w:rPr>
            </w:pPr>
            <w:r w:rsidRPr="00023864">
              <w:rPr>
                <w:rFonts w:cs="Arial"/>
                <w:color w:val="000000"/>
              </w:rPr>
              <w:t xml:space="preserve">Status </w:t>
            </w:r>
            <w:r>
              <w:rPr>
                <w:rFonts w:cs="Arial"/>
                <w:color w:val="000000"/>
              </w:rPr>
              <w:t>X</w:t>
            </w:r>
            <w:r w:rsidRPr="00023864">
              <w:rPr>
                <w:rFonts w:cs="Arial"/>
                <w:color w:val="000000"/>
              </w:rPr>
              <w:t xml:space="preserve"> is not a valid status value. Acceptable values are 1 (active) or 0 (inactive). Code </w:t>
            </w:r>
            <w:r>
              <w:rPr>
                <w:rFonts w:cs="Arial"/>
                <w:color w:val="000000"/>
              </w:rPr>
              <w:t>“12345”</w:t>
            </w:r>
            <w:r w:rsidRPr="00023864">
              <w:rPr>
                <w:rFonts w:cs="Arial"/>
                <w:color w:val="000000"/>
              </w:rPr>
              <w:t xml:space="preserve"> could not be uploaded.</w:t>
            </w:r>
          </w:p>
        </w:tc>
        <w:tc>
          <w:tcPr>
            <w:tcW w:w="3420" w:type="dxa"/>
            <w:vAlign w:val="center"/>
          </w:tcPr>
          <w:p w:rsidR="00C32A45" w:rsidRPr="002A15A7" w:rsidRDefault="00C32A45" w:rsidP="003D47F7">
            <w:pPr>
              <w:pStyle w:val="BodyTextLeft"/>
              <w:rPr>
                <w:color w:val="000000"/>
              </w:rPr>
            </w:pPr>
            <w:r w:rsidRPr="00981854">
              <w:rPr>
                <w:color w:val="000000"/>
              </w:rPr>
              <w:t>Value is Status field is incorrect</w:t>
            </w:r>
          </w:p>
        </w:tc>
      </w:tr>
      <w:tr w:rsidR="00C32A45" w:rsidRPr="000C05E7" w:rsidTr="006B60F9">
        <w:tc>
          <w:tcPr>
            <w:tcW w:w="1350" w:type="dxa"/>
            <w:vAlign w:val="center"/>
          </w:tcPr>
          <w:p w:rsidR="00C32A45" w:rsidRPr="002A15A7" w:rsidRDefault="00C32A45" w:rsidP="003D47F7">
            <w:pPr>
              <w:pStyle w:val="BodyTextLeft"/>
              <w:rPr>
                <w:color w:val="000000"/>
              </w:rPr>
            </w:pPr>
            <w:r w:rsidRPr="002A15A7">
              <w:rPr>
                <w:color w:val="000000"/>
              </w:rPr>
              <w:t>405</w:t>
            </w:r>
          </w:p>
        </w:tc>
        <w:tc>
          <w:tcPr>
            <w:tcW w:w="6138" w:type="dxa"/>
            <w:vAlign w:val="center"/>
          </w:tcPr>
          <w:p w:rsidR="00C32A45" w:rsidRPr="002A15A7" w:rsidRDefault="00C32A45" w:rsidP="003D47F7">
            <w:pPr>
              <w:pStyle w:val="BodyTextLeft"/>
              <w:rPr>
                <w:color w:val="000000"/>
              </w:rPr>
            </w:pPr>
            <w:r>
              <w:rPr>
                <w:rFonts w:cs="Arial"/>
                <w:color w:val="000000"/>
              </w:rPr>
              <w:t>A</w:t>
            </w:r>
            <w:r w:rsidRPr="00D343EE">
              <w:rPr>
                <w:rFonts w:cs="Arial"/>
                <w:color w:val="000000"/>
              </w:rPr>
              <w:t>c</w:t>
            </w:r>
            <w:r>
              <w:rPr>
                <w:rFonts w:cs="Arial"/>
                <w:color w:val="000000"/>
              </w:rPr>
              <w:t xml:space="preserve">tion is invalid:  Filter for </w:t>
            </w:r>
            <w:r w:rsidRPr="00D343EE">
              <w:rPr>
                <w:rFonts w:cs="Arial"/>
                <w:color w:val="000000"/>
              </w:rPr>
              <w:t>IntegrationTest could not be uploaded.</w:t>
            </w:r>
          </w:p>
        </w:tc>
        <w:tc>
          <w:tcPr>
            <w:tcW w:w="3420" w:type="dxa"/>
            <w:vAlign w:val="center"/>
          </w:tcPr>
          <w:p w:rsidR="00C32A45" w:rsidRPr="002A15A7" w:rsidRDefault="00C32A45" w:rsidP="003D47F7">
            <w:pPr>
              <w:pStyle w:val="BodyTextLeft"/>
              <w:rPr>
                <w:color w:val="000000"/>
              </w:rPr>
            </w:pPr>
            <w:r>
              <w:rPr>
                <w:color w:val="000000"/>
              </w:rPr>
              <w:t>Invalid action for list filter</w:t>
            </w:r>
          </w:p>
        </w:tc>
      </w:tr>
      <w:tr w:rsidR="00C32A45" w:rsidRPr="000C05E7" w:rsidTr="006B60F9">
        <w:tc>
          <w:tcPr>
            <w:tcW w:w="1350" w:type="dxa"/>
            <w:vAlign w:val="center"/>
          </w:tcPr>
          <w:p w:rsidR="00C32A45" w:rsidRPr="002A15A7" w:rsidRDefault="00C32A45" w:rsidP="003D47F7">
            <w:pPr>
              <w:pStyle w:val="BodyTextLeft"/>
              <w:rPr>
                <w:color w:val="000000"/>
              </w:rPr>
            </w:pPr>
            <w:r w:rsidRPr="002A15A7">
              <w:rPr>
                <w:color w:val="000000"/>
              </w:rPr>
              <w:t>405</w:t>
            </w:r>
          </w:p>
        </w:tc>
        <w:tc>
          <w:tcPr>
            <w:tcW w:w="6138" w:type="dxa"/>
            <w:vAlign w:val="center"/>
          </w:tcPr>
          <w:p w:rsidR="00C32A45" w:rsidRPr="002A15A7" w:rsidRDefault="00C32A45" w:rsidP="003D47F7">
            <w:pPr>
              <w:pStyle w:val="BodyTextLeft"/>
              <w:rPr>
                <w:color w:val="000000"/>
              </w:rPr>
            </w:pPr>
            <w:r>
              <w:rPr>
                <w:rFonts w:cs="Arial"/>
                <w:color w:val="000000"/>
              </w:rPr>
              <w:t>Filter for “Req Form Name”</w:t>
            </w:r>
            <w:r w:rsidRPr="00D343EE">
              <w:rPr>
                <w:rFonts w:cs="Arial"/>
                <w:color w:val="000000"/>
              </w:rPr>
              <w:t xml:space="preserve"> could not be uploaded.</w:t>
            </w:r>
          </w:p>
        </w:tc>
        <w:tc>
          <w:tcPr>
            <w:tcW w:w="3420" w:type="dxa"/>
            <w:vAlign w:val="center"/>
          </w:tcPr>
          <w:p w:rsidR="00C32A45" w:rsidRPr="002A15A7" w:rsidRDefault="00C32A45" w:rsidP="003D47F7">
            <w:pPr>
              <w:pStyle w:val="BodyTextLeft"/>
              <w:rPr>
                <w:color w:val="000000"/>
              </w:rPr>
            </w:pPr>
            <w:r>
              <w:rPr>
                <w:color w:val="000000"/>
              </w:rPr>
              <w:t>Missing Filter formname or formtypeid</w:t>
            </w:r>
          </w:p>
        </w:tc>
      </w:tr>
      <w:tr w:rsidR="00C32A45" w:rsidRPr="000C05E7" w:rsidTr="006B60F9">
        <w:tc>
          <w:tcPr>
            <w:tcW w:w="1350" w:type="dxa"/>
            <w:vAlign w:val="center"/>
          </w:tcPr>
          <w:p w:rsidR="00C32A45" w:rsidRPr="002A15A7" w:rsidRDefault="00C32A45" w:rsidP="003D47F7">
            <w:pPr>
              <w:pStyle w:val="BodyTextLeft"/>
              <w:rPr>
                <w:color w:val="000000"/>
              </w:rPr>
            </w:pPr>
            <w:r w:rsidRPr="002A15A7">
              <w:rPr>
                <w:color w:val="000000"/>
              </w:rPr>
              <w:t>405</w:t>
            </w:r>
          </w:p>
        </w:tc>
        <w:tc>
          <w:tcPr>
            <w:tcW w:w="6138" w:type="dxa"/>
            <w:vAlign w:val="center"/>
          </w:tcPr>
          <w:p w:rsidR="00C32A45" w:rsidRPr="002A15A7" w:rsidRDefault="00C32A45" w:rsidP="003D47F7">
            <w:pPr>
              <w:pStyle w:val="BodyTextLeft"/>
              <w:rPr>
                <w:color w:val="000000"/>
              </w:rPr>
            </w:pPr>
            <w:r w:rsidRPr="00D343EE">
              <w:rPr>
                <w:rFonts w:cs="Arial"/>
                <w:color w:val="000000"/>
              </w:rPr>
              <w:t xml:space="preserve">ListFilters tag is present more than once in the XML. Filters for code </w:t>
            </w:r>
            <w:r>
              <w:rPr>
                <w:rFonts w:cs="Arial"/>
                <w:color w:val="000000"/>
              </w:rPr>
              <w:t>“ABC”</w:t>
            </w:r>
            <w:r w:rsidRPr="00D343EE">
              <w:rPr>
                <w:rFonts w:cs="Arial"/>
                <w:color w:val="000000"/>
              </w:rPr>
              <w:t xml:space="preserve"> could not be uploaded.</w:t>
            </w:r>
          </w:p>
        </w:tc>
        <w:tc>
          <w:tcPr>
            <w:tcW w:w="3420" w:type="dxa"/>
            <w:vAlign w:val="center"/>
          </w:tcPr>
          <w:p w:rsidR="00C32A45" w:rsidRPr="002A15A7" w:rsidRDefault="00C32A45" w:rsidP="003D47F7">
            <w:pPr>
              <w:pStyle w:val="BodyTextLeft"/>
              <w:rPr>
                <w:color w:val="000000"/>
              </w:rPr>
            </w:pPr>
            <w:r>
              <w:rPr>
                <w:color w:val="000000"/>
              </w:rPr>
              <w:t>List Filter Tag is listed more than once for the same Foundation Item</w:t>
            </w:r>
          </w:p>
        </w:tc>
      </w:tr>
      <w:tr w:rsidR="00C32A45" w:rsidRPr="000C05E7" w:rsidTr="006B60F9">
        <w:tc>
          <w:tcPr>
            <w:tcW w:w="1350" w:type="dxa"/>
            <w:vAlign w:val="center"/>
          </w:tcPr>
          <w:p w:rsidR="00C32A45" w:rsidRPr="002A15A7" w:rsidRDefault="00C32A45" w:rsidP="003D47F7">
            <w:pPr>
              <w:pStyle w:val="BodyTextLeft"/>
              <w:rPr>
                <w:color w:val="000000"/>
              </w:rPr>
            </w:pPr>
            <w:r w:rsidRPr="002A15A7">
              <w:rPr>
                <w:color w:val="000000"/>
              </w:rPr>
              <w:t>405</w:t>
            </w:r>
          </w:p>
        </w:tc>
        <w:tc>
          <w:tcPr>
            <w:tcW w:w="6138" w:type="dxa"/>
            <w:vAlign w:val="center"/>
          </w:tcPr>
          <w:p w:rsidR="00C32A45" w:rsidRPr="002A15A7" w:rsidRDefault="00C32A45" w:rsidP="003D47F7">
            <w:pPr>
              <w:pStyle w:val="BodyTextLeft"/>
              <w:rPr>
                <w:color w:val="000000"/>
              </w:rPr>
            </w:pPr>
            <w:r w:rsidRPr="0080590A">
              <w:rPr>
                <w:rFonts w:cs="Arial"/>
                <w:color w:val="000000"/>
              </w:rPr>
              <w:t xml:space="preserve">Invalid formname or formtypeid:  </w:t>
            </w:r>
            <w:proofErr w:type="gramStart"/>
            <w:r w:rsidRPr="0080590A">
              <w:rPr>
                <w:rFonts w:cs="Arial"/>
                <w:color w:val="000000"/>
              </w:rPr>
              <w:t>( 53</w:t>
            </w:r>
            <w:proofErr w:type="gramEnd"/>
            <w:r w:rsidRPr="0080590A">
              <w:rPr>
                <w:rFonts w:cs="Arial"/>
                <w:color w:val="000000"/>
              </w:rPr>
              <w:t xml:space="preserve"> ). Filter </w:t>
            </w:r>
            <w:proofErr w:type="gramStart"/>
            <w:r w:rsidRPr="0080590A">
              <w:rPr>
                <w:rFonts w:cs="Arial"/>
                <w:color w:val="000000"/>
              </w:rPr>
              <w:t xml:space="preserve">for  </w:t>
            </w:r>
            <w:r>
              <w:rPr>
                <w:rFonts w:cs="Arial"/>
                <w:color w:val="000000"/>
              </w:rPr>
              <w:t>“</w:t>
            </w:r>
            <w:proofErr w:type="gramEnd"/>
            <w:r>
              <w:rPr>
                <w:rFonts w:cs="Arial"/>
                <w:color w:val="000000"/>
              </w:rPr>
              <w:t>ABC”</w:t>
            </w:r>
            <w:r w:rsidRPr="0080590A">
              <w:rPr>
                <w:rFonts w:cs="Arial"/>
                <w:color w:val="000000"/>
              </w:rPr>
              <w:t xml:space="preserve"> could not be uploaded.</w:t>
            </w:r>
          </w:p>
        </w:tc>
        <w:tc>
          <w:tcPr>
            <w:tcW w:w="3420" w:type="dxa"/>
            <w:vAlign w:val="center"/>
          </w:tcPr>
          <w:p w:rsidR="00C32A45" w:rsidRPr="002A15A7" w:rsidRDefault="00C32A45" w:rsidP="003D47F7">
            <w:pPr>
              <w:pStyle w:val="BodyTextLeft"/>
              <w:rPr>
                <w:color w:val="000000"/>
              </w:rPr>
            </w:pPr>
            <w:r>
              <w:rPr>
                <w:color w:val="000000"/>
              </w:rPr>
              <w:t>Filter formname or formtypeid is invalid</w:t>
            </w:r>
          </w:p>
        </w:tc>
      </w:tr>
      <w:tr w:rsidR="00C32A45" w:rsidRPr="000C05E7" w:rsidTr="006B60F9">
        <w:tc>
          <w:tcPr>
            <w:tcW w:w="1350" w:type="dxa"/>
            <w:vAlign w:val="center"/>
          </w:tcPr>
          <w:p w:rsidR="00C32A45" w:rsidRPr="002A15A7" w:rsidRDefault="00C32A45" w:rsidP="003D47F7">
            <w:pPr>
              <w:pStyle w:val="BodyTextLeft"/>
              <w:rPr>
                <w:color w:val="000000"/>
              </w:rPr>
            </w:pPr>
            <w:r w:rsidRPr="002A15A7">
              <w:rPr>
                <w:color w:val="000000"/>
              </w:rPr>
              <w:t>405</w:t>
            </w:r>
          </w:p>
        </w:tc>
        <w:tc>
          <w:tcPr>
            <w:tcW w:w="6138" w:type="dxa"/>
            <w:vAlign w:val="center"/>
          </w:tcPr>
          <w:p w:rsidR="00C32A45" w:rsidRPr="002A15A7" w:rsidRDefault="00C32A45" w:rsidP="003D47F7">
            <w:pPr>
              <w:pStyle w:val="BodyTextLeft"/>
              <w:rPr>
                <w:color w:val="000000"/>
              </w:rPr>
            </w:pPr>
            <w:r w:rsidRPr="002A15A7">
              <w:rPr>
                <w:rFonts w:cs="Arial"/>
                <w:color w:val="000000"/>
                <w:highlight w:val="white"/>
              </w:rPr>
              <w:t>Timeout expired.  The timeout period elapsed prior to completion of the operation or the server is not responding.</w:t>
            </w:r>
          </w:p>
        </w:tc>
        <w:tc>
          <w:tcPr>
            <w:tcW w:w="3420" w:type="dxa"/>
            <w:vAlign w:val="center"/>
          </w:tcPr>
          <w:p w:rsidR="00C32A45" w:rsidRPr="002A15A7" w:rsidRDefault="00C32A45" w:rsidP="003D47F7">
            <w:pPr>
              <w:pStyle w:val="BodyTextLeft"/>
              <w:rPr>
                <w:color w:val="000000"/>
              </w:rPr>
            </w:pPr>
            <w:r w:rsidRPr="002A15A7">
              <w:rPr>
                <w:color w:val="000000"/>
              </w:rPr>
              <w:t>Service down. Retry message</w:t>
            </w:r>
          </w:p>
        </w:tc>
      </w:tr>
    </w:tbl>
    <w:p w:rsidR="00243458" w:rsidRDefault="00243458" w:rsidP="003D47F7">
      <w:pPr>
        <w:pStyle w:val="BodyTextLeft"/>
      </w:pPr>
    </w:p>
    <w:p w:rsidR="00C32A45" w:rsidRPr="00243458" w:rsidRDefault="00C32A45" w:rsidP="003D47F7">
      <w:pPr>
        <w:pStyle w:val="BodyTextLeft"/>
        <w:rPr>
          <w:i/>
        </w:rPr>
      </w:pPr>
      <w:r w:rsidRPr="00243458">
        <w:rPr>
          <w:i/>
        </w:rPr>
        <w:t xml:space="preserve">NOTE:  This list is not all inclusive but contains the errors that are most encountered.  </w:t>
      </w:r>
    </w:p>
    <w:bookmarkEnd w:id="2"/>
    <w:bookmarkEnd w:id="3"/>
    <w:bookmarkEnd w:id="4"/>
    <w:p w:rsidR="00C32A45" w:rsidRDefault="00C32A45">
      <w:pPr>
        <w:rPr>
          <w:rFonts w:ascii="Arial" w:hAnsi="Arial" w:cs="Arial"/>
          <w:b/>
          <w:color w:val="006FAC"/>
          <w:sz w:val="32"/>
          <w:szCs w:val="28"/>
        </w:rPr>
      </w:pPr>
      <w:r>
        <w:br w:type="page"/>
      </w:r>
    </w:p>
    <w:p w:rsidR="004C35BA" w:rsidRPr="000F6C16" w:rsidRDefault="004C35BA" w:rsidP="000309C4">
      <w:pPr>
        <w:pStyle w:val="SectionHeading1"/>
      </w:pPr>
      <w:bookmarkStart w:id="67" w:name="_Toc380059118"/>
      <w:r w:rsidRPr="000F6C16">
        <w:lastRenderedPageBreak/>
        <w:t>Notices</w:t>
      </w:r>
      <w:bookmarkEnd w:id="67"/>
    </w:p>
    <w:p w:rsidR="004C35BA" w:rsidRDefault="004C35BA" w:rsidP="004C35BA">
      <w:pPr>
        <w:pStyle w:val="BodyTextLeft"/>
        <w:spacing w:before="120"/>
      </w:pPr>
      <w:r>
        <w:t>This information was developed for products and services offered in the U.S.A</w:t>
      </w:r>
      <w:r w:rsidR="0077224E">
        <w:t xml:space="preserve"> and other countries</w:t>
      </w:r>
      <w:r>
        <w:t>. Consult your local IBM representative for information on the products and services currently available in your area. Any reference to an IBM product, program, or service is not intended to state or imply that only that IBM product, program, or service may be used. Any functionally equivalent product, program, or service that does not infringe any IBM intellectual property right may be used instead. However, it is the user's responsibility to evaluate and verify the operation of any non-IBM product, program, or service.</w:t>
      </w:r>
    </w:p>
    <w:p w:rsidR="004C35BA" w:rsidRDefault="004C35BA" w:rsidP="004C35BA">
      <w:pPr>
        <w:pStyle w:val="BodyTextLeft"/>
        <w:spacing w:before="120"/>
      </w:pPr>
      <w:r>
        <w:t>IBM may have patents or pending patent applications covering subject matter described in this document. The furnishing of this document does not grant you any license to these patents. You can send license inquiries, in writing, to:</w:t>
      </w:r>
    </w:p>
    <w:p w:rsidR="004C35BA" w:rsidRDefault="004C35BA" w:rsidP="004C35BA">
      <w:pPr>
        <w:pStyle w:val="BodyTextLeft"/>
        <w:spacing w:before="120"/>
        <w:ind w:left="720"/>
      </w:pPr>
      <w:r>
        <w:t>IBM Director of Licensing</w:t>
      </w:r>
    </w:p>
    <w:p w:rsidR="004C35BA" w:rsidRDefault="004C35BA" w:rsidP="00940E2A">
      <w:pPr>
        <w:pStyle w:val="BodyTextLeft"/>
        <w:spacing w:before="120"/>
        <w:ind w:left="720"/>
      </w:pPr>
      <w:r>
        <w:t>IBM Corporation</w:t>
      </w:r>
      <w:r>
        <w:br/>
        <w:t>North Castle Drive</w:t>
      </w:r>
      <w:r>
        <w:br/>
        <w:t>Armonk, NY 10504-1785</w:t>
      </w:r>
      <w:r>
        <w:br/>
        <w:t>U.S.A.</w:t>
      </w:r>
    </w:p>
    <w:p w:rsidR="004C35BA" w:rsidRDefault="004C35BA" w:rsidP="004C35BA">
      <w:pPr>
        <w:pStyle w:val="BodyTextLeft"/>
        <w:spacing w:before="200"/>
      </w:pPr>
      <w:r>
        <w:t>For license inquiries regarding double-byte (DBCS) information, contact the IBM Intellectual Property Department in your country or send inquiries, in writing, to:</w:t>
      </w:r>
    </w:p>
    <w:p w:rsidR="00940E2A" w:rsidRDefault="004C35BA" w:rsidP="00940E2A">
      <w:pPr>
        <w:pStyle w:val="BodyTextLeft"/>
        <w:spacing w:before="120"/>
        <w:ind w:left="720"/>
      </w:pPr>
      <w:r>
        <w:t>Intellectual Property Licensing</w:t>
      </w:r>
    </w:p>
    <w:p w:rsidR="004C35BA" w:rsidRDefault="004C35BA" w:rsidP="00940E2A">
      <w:pPr>
        <w:pStyle w:val="BodyTextLeft"/>
        <w:spacing w:before="120"/>
        <w:ind w:left="720"/>
      </w:pPr>
      <w:r>
        <w:t>Legal and Intellectual Property Law</w:t>
      </w:r>
    </w:p>
    <w:p w:rsidR="004C35BA" w:rsidRDefault="004C35BA" w:rsidP="004C35BA">
      <w:pPr>
        <w:pStyle w:val="BodyTextLeft"/>
        <w:ind w:left="720"/>
      </w:pPr>
      <w:r>
        <w:t>IBM Japan Ltd</w:t>
      </w:r>
      <w:proofErr w:type="gramStart"/>
      <w:r>
        <w:t>.</w:t>
      </w:r>
      <w:proofErr w:type="gramEnd"/>
      <w:r>
        <w:br/>
        <w:t>1623-14, Shimotsuruma, Yamato-shi</w:t>
      </w:r>
      <w:r>
        <w:br/>
        <w:t>Kanagawa 242-8502 Japan</w:t>
      </w:r>
    </w:p>
    <w:p w:rsidR="004C35BA" w:rsidRDefault="004C35BA" w:rsidP="004C35BA">
      <w:pPr>
        <w:pStyle w:val="BodyTextLeft"/>
        <w:spacing w:before="240"/>
      </w:pPr>
      <w:r>
        <w:t>The following paragraph does not apply to the United Kingdom or any other country where such provisions are inconsistent with local law:</w:t>
      </w:r>
    </w:p>
    <w:p w:rsidR="004C35BA" w:rsidRDefault="004C35BA" w:rsidP="004C35BA">
      <w:pPr>
        <w:pStyle w:val="BodyTextLeft"/>
        <w:spacing w:before="120"/>
      </w:pPr>
      <w:r>
        <w:t xml:space="preserve">INTERNATIONAL BUSINESS MACHINES CORPORATION PROVIDES THIS PUBLICATION “AS IS” WITHOUT WARRANTY OF ANY KIND, EITHER EXPRESS OR IMPLIED, INCLUDING, BUT NOT LIMITED TO, THE IMPLIED WARRANTIES OF NON-INFRINGEMENT, MERCHANTABILITY OR FITNESS FOR A PARTICULAR PURPOSE. </w:t>
      </w:r>
    </w:p>
    <w:p w:rsidR="004C35BA" w:rsidRDefault="004C35BA" w:rsidP="000309C4">
      <w:pPr>
        <w:pStyle w:val="BodyTextLeft"/>
        <w:spacing w:before="240"/>
      </w:pPr>
      <w:r>
        <w:t>Some states do not allow disclaimer of express or implied warranties in certain transactions, therefore, this statement may not apply to you.</w:t>
      </w:r>
    </w:p>
    <w:p w:rsidR="004C35BA" w:rsidRDefault="004C35BA" w:rsidP="004C35BA">
      <w:pPr>
        <w:pStyle w:val="BodyTextLeft"/>
        <w:spacing w:before="120"/>
      </w:pPr>
      <w:r>
        <w:t>This information could include technical inaccuracies or typographical errors. Changes are periodically made to the information herein; these changes will be incorporated in new editions of the publication. IBM may make improvements and/or changes in the product(s) and/or the program(s) described in this publication at any time without notice.</w:t>
      </w:r>
    </w:p>
    <w:p w:rsidR="004C35BA" w:rsidRDefault="004C35BA" w:rsidP="004C35BA">
      <w:pPr>
        <w:pStyle w:val="BodyTextLeft"/>
        <w:spacing w:before="120"/>
      </w:pPr>
      <w:r>
        <w:t xml:space="preserve">Any references in this information to non-IBM Web sites are provided for convenience only and do not in any manner serve as an endorsement of those Web sites. The materials at those Web sites are not part of the materials for this IBM product and use of those Web sites is at your own risk. IBM may use or distribute any of the information you supply in any way it believes appropriate without incurring any obligation to you. </w:t>
      </w:r>
    </w:p>
    <w:p w:rsidR="000309C4" w:rsidRDefault="000309C4">
      <w:pPr>
        <w:rPr>
          <w:rFonts w:ascii="Arial" w:hAnsi="Arial"/>
          <w:sz w:val="20"/>
        </w:rPr>
      </w:pPr>
      <w:r>
        <w:br w:type="page"/>
      </w:r>
    </w:p>
    <w:p w:rsidR="004C35BA" w:rsidRDefault="004C35BA" w:rsidP="004C35BA">
      <w:pPr>
        <w:pStyle w:val="BodyTextLeft"/>
        <w:spacing w:before="120"/>
      </w:pPr>
      <w:r>
        <w:lastRenderedPageBreak/>
        <w:t>Licensees of this program who wish to have information about it for the purpose of enabling: (i) the exchange of information between independently created programs and other programs (including this one) and (ii) the mutual use of the information which has been exchanged, should contact:</w:t>
      </w:r>
    </w:p>
    <w:p w:rsidR="000309C4" w:rsidRDefault="004C35BA" w:rsidP="000309C4">
      <w:pPr>
        <w:pStyle w:val="BodyTextLeft"/>
        <w:spacing w:before="160"/>
        <w:ind w:left="720"/>
      </w:pPr>
      <w:r>
        <w:t>IBM Corporation</w:t>
      </w:r>
      <w:r>
        <w:br/>
        <w:t>5 Technology Park Drive</w:t>
      </w:r>
      <w:r>
        <w:br/>
        <w:t>Westford Tec</w:t>
      </w:r>
      <w:r w:rsidR="000309C4">
        <w:t>hnology Park</w:t>
      </w:r>
      <w:r w:rsidR="000309C4">
        <w:br/>
        <w:t>Westford, MA 01886</w:t>
      </w:r>
    </w:p>
    <w:p w:rsidR="000309C4" w:rsidRDefault="000309C4" w:rsidP="000309C4">
      <w:pPr>
        <w:pStyle w:val="BodyTextLeft"/>
        <w:spacing w:before="160"/>
        <w:ind w:left="720"/>
      </w:pPr>
    </w:p>
    <w:p w:rsidR="004C35BA" w:rsidRDefault="004C35BA" w:rsidP="000309C4">
      <w:pPr>
        <w:pStyle w:val="BodyTextLeft"/>
      </w:pPr>
      <w:r>
        <w:t>Such information may be available, subject to appropriate terms and conditions, including in some cases, payment of a fee.</w:t>
      </w:r>
    </w:p>
    <w:p w:rsidR="004C35BA" w:rsidRDefault="004C35BA" w:rsidP="004C35BA">
      <w:pPr>
        <w:pStyle w:val="BodyTextLeft"/>
        <w:spacing w:before="120"/>
      </w:pPr>
      <w:r>
        <w:t>The licensed program described in this information and all licensed material available for it are provided by IBM under terms of the IBM Customer Agreement, IBM International Program License Agreement, or any equivalent agreement between us.</w:t>
      </w:r>
    </w:p>
    <w:p w:rsidR="004C35BA" w:rsidRDefault="004C35BA" w:rsidP="004C35BA">
      <w:pPr>
        <w:pStyle w:val="BodyTextLeft"/>
        <w:spacing w:before="120"/>
      </w:pPr>
      <w:r>
        <w:t xml:space="preserve">Any performance data contained herein was determined in a controlled environment. Therefore, the results obtained in other operating environments may vary significantly. Some measurements may have been made on development-level systems and there is no guarantee that these measurements will be the same on generally available systems. Furthermore, some measurements may have been estimated through extrapolation. Actual results may vary. Users of this document should verify the applicable data for their specific environment. </w:t>
      </w:r>
    </w:p>
    <w:p w:rsidR="004C35BA" w:rsidRDefault="004C35BA" w:rsidP="004C35BA">
      <w:pPr>
        <w:pStyle w:val="BodyTextLeft"/>
        <w:spacing w:before="120"/>
      </w:pPr>
      <w:r>
        <w:t>Information concerning non-IBM products was obtained from the suppliers of those products, their published announcements or other publicly available sources. IBM has not tested those products and cannot confirm the accuracy of performance, compatibility or any other claims related to non-IBM products. Questions on the capabilities of non-IBM products should be addressed to the suppliers of those products.</w:t>
      </w:r>
    </w:p>
    <w:p w:rsidR="004C35BA" w:rsidRDefault="004C35BA" w:rsidP="004C35BA">
      <w:pPr>
        <w:pStyle w:val="BodyTextLeft"/>
        <w:spacing w:before="120"/>
      </w:pPr>
      <w:r>
        <w:t>All statements regarding IBM's future direction or intent are subject to change or withdrawal without notice, and represent goals and objectives only. All IBM prices shown are IBM's suggested retail prices, are current and are subject to change without notice. Dealer prices may vary.</w:t>
      </w:r>
    </w:p>
    <w:p w:rsidR="004C35BA" w:rsidRDefault="004C35BA" w:rsidP="004C35BA">
      <w:pPr>
        <w:pStyle w:val="BodyTextLeft"/>
        <w:spacing w:before="120"/>
      </w:pPr>
      <w:r>
        <w:t>This information is for planning purposes only. The information herein is subject to change before the products described become available.</w:t>
      </w:r>
    </w:p>
    <w:p w:rsidR="004C35BA" w:rsidRDefault="004C35BA" w:rsidP="004C35BA">
      <w:pPr>
        <w:pStyle w:val="BodyTextLeft"/>
        <w:spacing w:before="120"/>
      </w:pPr>
      <w:r>
        <w:t>This information contains examples of data and reports used in daily business operations. To illustrate them as completely as possible, the examples include the names of individuals, companies, brands, and products. All of these names are fictitious and any similarity to the names and addresses used by an actual business enterprise is entirely coincidental.</w:t>
      </w:r>
    </w:p>
    <w:p w:rsidR="004C35BA" w:rsidRPr="000F6C16" w:rsidRDefault="004C35BA" w:rsidP="000309C4">
      <w:pPr>
        <w:pStyle w:val="SectionHeading3"/>
      </w:pPr>
      <w:bookmarkStart w:id="68" w:name="_Toc380059119"/>
      <w:r w:rsidRPr="000F6C16">
        <w:t>Trademarks</w:t>
      </w:r>
      <w:bookmarkEnd w:id="68"/>
    </w:p>
    <w:p w:rsidR="004C35BA" w:rsidRDefault="004C35BA" w:rsidP="004C35BA">
      <w:pPr>
        <w:pStyle w:val="BodyTextLeft"/>
        <w:spacing w:before="120"/>
      </w:pPr>
      <w:r>
        <w:t>These terms are trademarks of International Business Machines Corporation in the United States, other countries, or both:</w:t>
      </w:r>
    </w:p>
    <w:p w:rsidR="004C35BA" w:rsidRDefault="004C35BA" w:rsidP="004C35BA">
      <w:pPr>
        <w:pStyle w:val="Bullet1"/>
      </w:pPr>
      <w:r>
        <w:t>IBM</w:t>
      </w:r>
    </w:p>
    <w:p w:rsidR="004C35BA" w:rsidRDefault="004C35BA" w:rsidP="004C35BA">
      <w:pPr>
        <w:pStyle w:val="Bullet1"/>
      </w:pPr>
      <w:r>
        <w:t>AIX</w:t>
      </w:r>
    </w:p>
    <w:p w:rsidR="004C35BA" w:rsidRDefault="004C35BA" w:rsidP="004C35BA">
      <w:pPr>
        <w:pStyle w:val="Bullet1"/>
      </w:pPr>
      <w:r>
        <w:t>Sametime</w:t>
      </w:r>
    </w:p>
    <w:p w:rsidR="004C35BA" w:rsidRDefault="004C35BA" w:rsidP="004C35BA">
      <w:pPr>
        <w:pStyle w:val="Bullet1"/>
      </w:pPr>
      <w:r>
        <w:t>WebSphere</w:t>
      </w:r>
    </w:p>
    <w:p w:rsidR="004C35BA" w:rsidRDefault="004C35BA" w:rsidP="004C35BA">
      <w:pPr>
        <w:pStyle w:val="BodyTextLeft"/>
        <w:spacing w:before="240"/>
      </w:pPr>
      <w:r>
        <w:t>Java and all Java-based trademarks and logos are trademarks or registered trademarks of Oracle and/or its affiliates.</w:t>
      </w:r>
    </w:p>
    <w:p w:rsidR="004C35BA" w:rsidRDefault="004C35BA" w:rsidP="004C35BA">
      <w:pPr>
        <w:pStyle w:val="BodyTextLeft"/>
      </w:pPr>
      <w:r>
        <w:t>Microsoft and Windows are registered trademarks of Microsoft Corporation in the United States, other countries, or both.</w:t>
      </w:r>
    </w:p>
    <w:p w:rsidR="004C35BA" w:rsidRDefault="004C35BA" w:rsidP="004C35BA">
      <w:pPr>
        <w:pStyle w:val="BodyTextLeft"/>
      </w:pPr>
      <w:r>
        <w:t>Linux is a trademark of Linus Torvalds in the United States, other countries, or both.</w:t>
      </w:r>
    </w:p>
    <w:p w:rsidR="00A33499" w:rsidRDefault="004C35BA" w:rsidP="000309C4">
      <w:pPr>
        <w:pStyle w:val="BodyTextLeft"/>
        <w:spacing w:before="120"/>
      </w:pPr>
      <w:r>
        <w:t>Other company, product, or service names may be trademarks or service marks of others.</w:t>
      </w:r>
    </w:p>
    <w:sectPr w:rsidR="00A33499" w:rsidSect="00360A62">
      <w:headerReference w:type="default" r:id="rId36"/>
      <w:type w:val="continuous"/>
      <w:pgSz w:w="12240" w:h="15840" w:code="1"/>
      <w:pgMar w:top="1440" w:right="1440" w:bottom="1080" w:left="1440" w:header="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5840" w:rsidRDefault="00BE5840">
      <w:r>
        <w:separator/>
      </w:r>
    </w:p>
    <w:p w:rsidR="00BE5840" w:rsidRDefault="00BE5840"/>
  </w:endnote>
  <w:endnote w:type="continuationSeparator" w:id="0">
    <w:p w:rsidR="00BE5840" w:rsidRDefault="00BE5840">
      <w:r>
        <w:continuationSeparator/>
      </w:r>
    </w:p>
    <w:p w:rsidR="00BE5840" w:rsidRDefault="00BE58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Bold">
    <w:panose1 w:val="00000000000000000000"/>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62" w:rsidRDefault="00360A6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62" w:rsidRDefault="00360A6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62" w:rsidRDefault="00360A62" w:rsidP="00114FBE">
    <w:pPr>
      <w:pStyle w:val="Footer"/>
      <w:rPr>
        <w:noProof/>
      </w:rPr>
    </w:pPr>
    <w:r>
      <w:t xml:space="preserve">                                   </w:t>
    </w:r>
    <w:r>
      <w:rPr>
        <w:noProof/>
      </w:rPr>
      <w:t xml:space="preserve"> </w:t>
    </w:r>
    <w:r>
      <w:rPr>
        <w:noProof/>
      </w:rPr>
      <w:drawing>
        <wp:inline distT="0" distB="0" distL="0" distR="0" wp14:anchorId="1A063D15" wp14:editId="7C620AC1">
          <wp:extent cx="1266825" cy="457200"/>
          <wp:effectExtent l="0" t="0" r="9525"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457200"/>
                  </a:xfrm>
                  <a:prstGeom prst="rect">
                    <a:avLst/>
                  </a:prstGeom>
                  <a:noFill/>
                </pic:spPr>
              </pic:pic>
            </a:graphicData>
          </a:graphic>
        </wp:inline>
      </w:drawing>
    </w:r>
    <w:r>
      <w:rPr>
        <w:noProof/>
      </w:rPr>
      <w:drawing>
        <wp:inline distT="0" distB="0" distL="0" distR="0" wp14:anchorId="5843988B" wp14:editId="343FE97C">
          <wp:extent cx="7772400" cy="2877069"/>
          <wp:effectExtent l="0" t="0" r="0" b="0"/>
          <wp:docPr id="20" name="Pictur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772400" cy="2877069"/>
                  </a:xfrm>
                  <a:prstGeom prst="rect">
                    <a:avLst/>
                  </a:prstGeom>
                  <a:noFill/>
                  <a:ln>
                    <a:noFill/>
                  </a:ln>
                </pic:spPr>
              </pic:pic>
            </a:graphicData>
          </a:graphic>
        </wp:inline>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62" w:rsidRDefault="00360A62" w:rsidP="00E324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60A62" w:rsidRDefault="00360A62" w:rsidP="00E21C81">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62" w:rsidRDefault="00360A62" w:rsidP="007C756C">
    <w:pPr>
      <w:pStyle w:val="Footer"/>
      <w:pBdr>
        <w:top w:val="single" w:sz="4" w:space="1" w:color="auto"/>
      </w:pBdr>
      <w:tabs>
        <w:tab w:val="clear" w:pos="4320"/>
        <w:tab w:val="clear" w:pos="8640"/>
        <w:tab w:val="right" w:pos="10080"/>
      </w:tabs>
      <w:ind w:left="-720" w:right="-720"/>
      <w:rPr>
        <w:rFonts w:ascii="Arial" w:hAnsi="Arial" w:cs="Arial"/>
        <w:color w:val="000000"/>
        <w:sz w:val="16"/>
        <w:szCs w:val="16"/>
      </w:rPr>
    </w:pPr>
  </w:p>
  <w:p w:rsidR="00360A62" w:rsidRDefault="00360A62" w:rsidP="007C756C">
    <w:pPr>
      <w:pStyle w:val="Footer"/>
      <w:tabs>
        <w:tab w:val="clear" w:pos="4320"/>
        <w:tab w:val="clear" w:pos="8640"/>
        <w:tab w:val="right" w:pos="10080"/>
      </w:tabs>
      <w:ind w:left="-720"/>
      <w:rPr>
        <w:rFonts w:ascii="Arial" w:hAnsi="Arial" w:cs="Arial"/>
        <w:color w:val="000000"/>
        <w:sz w:val="16"/>
        <w:szCs w:val="16"/>
      </w:rPr>
    </w:pPr>
    <w:r>
      <w:rPr>
        <w:rFonts w:ascii="Arial" w:hAnsi="Arial" w:cs="Arial"/>
        <w:color w:val="000000"/>
        <w:sz w:val="16"/>
        <w:szCs w:val="16"/>
      </w:rPr>
      <w:fldChar w:fldCharType="begin"/>
    </w:r>
    <w:r>
      <w:rPr>
        <w:rFonts w:ascii="Arial" w:hAnsi="Arial" w:cs="Arial"/>
        <w:color w:val="000000"/>
        <w:sz w:val="16"/>
        <w:szCs w:val="16"/>
      </w:rPr>
      <w:instrText xml:space="preserve"> DOCPROPERTY  Category  \* MERGEFORMAT </w:instrText>
    </w:r>
    <w:r>
      <w:rPr>
        <w:rFonts w:ascii="Arial" w:hAnsi="Arial" w:cs="Arial"/>
        <w:color w:val="000000"/>
        <w:sz w:val="16"/>
        <w:szCs w:val="16"/>
      </w:rPr>
      <w:fldChar w:fldCharType="separate"/>
    </w:r>
    <w:r>
      <w:rPr>
        <w:rFonts w:ascii="Arial" w:hAnsi="Arial" w:cs="Arial"/>
        <w:color w:val="000000"/>
        <w:sz w:val="16"/>
        <w:szCs w:val="16"/>
      </w:rPr>
      <w:t>5725N92, 5725P52</w:t>
    </w:r>
    <w:r>
      <w:rPr>
        <w:rFonts w:ascii="Arial" w:hAnsi="Arial" w:cs="Arial"/>
        <w:color w:val="000000"/>
        <w:sz w:val="16"/>
        <w:szCs w:val="16"/>
      </w:rPr>
      <w:fldChar w:fldCharType="end"/>
    </w:r>
  </w:p>
  <w:p w:rsidR="00360A62" w:rsidRPr="00221D31" w:rsidRDefault="00360A62" w:rsidP="00DC3FAE">
    <w:pPr>
      <w:pStyle w:val="Footer"/>
      <w:tabs>
        <w:tab w:val="clear" w:pos="4320"/>
        <w:tab w:val="clear" w:pos="8640"/>
        <w:tab w:val="right" w:pos="10080"/>
      </w:tabs>
      <w:spacing w:before="60"/>
      <w:ind w:left="-720"/>
      <w:rPr>
        <w:rFonts w:ascii="Arial" w:hAnsi="Arial" w:cs="Arial"/>
        <w:color w:val="5E6A71"/>
        <w:sz w:val="16"/>
        <w:szCs w:val="16"/>
      </w:rPr>
    </w:pPr>
    <w:r w:rsidRPr="00505616">
      <w:rPr>
        <w:rFonts w:ascii="Arial" w:hAnsi="Arial" w:cs="Arial"/>
        <w:color w:val="000000"/>
        <w:sz w:val="16"/>
        <w:szCs w:val="16"/>
      </w:rPr>
      <w:t xml:space="preserve">© </w:t>
    </w:r>
    <w:r w:rsidRPr="00505616">
      <w:rPr>
        <w:rFonts w:ascii="Arial" w:hAnsi="Arial" w:cs="Arial"/>
        <w:sz w:val="16"/>
        <w:szCs w:val="16"/>
      </w:rPr>
      <w:t>Copyright IBM</w:t>
    </w:r>
    <w:r w:rsidRPr="00505616">
      <w:rPr>
        <w:rFonts w:ascii="Arial" w:hAnsi="Arial" w:cs="Arial"/>
        <w:sz w:val="16"/>
        <w:szCs w:val="16"/>
        <w:vertAlign w:val="superscript"/>
      </w:rPr>
      <w:t>®</w:t>
    </w:r>
    <w:r>
      <w:rPr>
        <w:rFonts w:ascii="Arial" w:hAnsi="Arial" w:cs="Arial"/>
        <w:sz w:val="16"/>
        <w:szCs w:val="16"/>
      </w:rPr>
      <w:t xml:space="preserve"> Corporation</w:t>
    </w:r>
    <w:r w:rsidRPr="00505616">
      <w:rPr>
        <w:rFonts w:ascii="Arial" w:hAnsi="Arial" w:cs="Arial"/>
        <w:sz w:val="16"/>
        <w:szCs w:val="16"/>
      </w:rPr>
      <w:t xml:space="preserve"> 2014.  All rights reserved.</w:t>
    </w:r>
    <w:r w:rsidRPr="00221D31">
      <w:rPr>
        <w:rFonts w:ascii="Arial" w:hAnsi="Arial" w:cs="Arial"/>
        <w:color w:val="5E6A71"/>
        <w:sz w:val="16"/>
        <w:szCs w:val="16"/>
      </w:rPr>
      <w:tab/>
    </w:r>
    <w:r w:rsidRPr="00221D31">
      <w:rPr>
        <w:rFonts w:ascii="Arial" w:hAnsi="Arial" w:cs="Arial"/>
        <w:color w:val="5E6A71"/>
        <w:sz w:val="16"/>
        <w:szCs w:val="16"/>
      </w:rPr>
      <w:fldChar w:fldCharType="begin"/>
    </w:r>
    <w:r w:rsidRPr="00221D31">
      <w:rPr>
        <w:rFonts w:ascii="Arial" w:hAnsi="Arial" w:cs="Arial"/>
        <w:color w:val="5E6A71"/>
        <w:sz w:val="16"/>
        <w:szCs w:val="16"/>
      </w:rPr>
      <w:instrText xml:space="preserve"> PAGE   \* MERGEFORMAT </w:instrText>
    </w:r>
    <w:r w:rsidRPr="00221D31">
      <w:rPr>
        <w:rFonts w:ascii="Arial" w:hAnsi="Arial" w:cs="Arial"/>
        <w:color w:val="5E6A71"/>
        <w:sz w:val="16"/>
        <w:szCs w:val="16"/>
      </w:rPr>
      <w:fldChar w:fldCharType="separate"/>
    </w:r>
    <w:r w:rsidR="00FD1355">
      <w:rPr>
        <w:rFonts w:ascii="Arial" w:hAnsi="Arial" w:cs="Arial"/>
        <w:noProof/>
        <w:color w:val="5E6A71"/>
        <w:sz w:val="16"/>
        <w:szCs w:val="16"/>
      </w:rPr>
      <w:t>18</w:t>
    </w:r>
    <w:r w:rsidRPr="00221D31">
      <w:rPr>
        <w:rFonts w:ascii="Arial" w:hAnsi="Arial" w:cs="Arial"/>
        <w:color w:val="5E6A71"/>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5840" w:rsidRDefault="00BE5840">
      <w:r>
        <w:separator/>
      </w:r>
    </w:p>
    <w:p w:rsidR="00BE5840" w:rsidRDefault="00BE5840"/>
  </w:footnote>
  <w:footnote w:type="continuationSeparator" w:id="0">
    <w:p w:rsidR="00BE5840" w:rsidRDefault="00BE5840">
      <w:r>
        <w:continuationSeparator/>
      </w:r>
    </w:p>
    <w:p w:rsidR="00BE5840" w:rsidRDefault="00BE584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62" w:rsidRDefault="00360A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62" w:rsidRDefault="00360A62" w:rsidP="00C87D76">
    <w:pPr>
      <w:pStyle w:val="Header"/>
      <w:tabs>
        <w:tab w:val="clear" w:pos="8640"/>
        <w:tab w:val="right" w:pos="10530"/>
      </w:tabs>
      <w:ind w:left="-1800" w:right="-274"/>
      <w:jc w:val="right"/>
    </w:pPr>
  </w:p>
  <w:p w:rsidR="00360A62" w:rsidRDefault="00360A6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62" w:rsidRDefault="00360A62">
    <w:pPr>
      <w:pStyle w:val="Header"/>
    </w:pPr>
    <w:r>
      <w:rPr>
        <w:noProof/>
      </w:rPr>
      <w:drawing>
        <wp:inline distT="0" distB="0" distL="0" distR="0" wp14:anchorId="00B3DF9F" wp14:editId="0F9674A9">
          <wp:extent cx="7772400" cy="192913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72400" cy="192913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62" w:rsidRDefault="00360A62" w:rsidP="00963E8E">
    <w:pPr>
      <w:pStyle w:val="Header"/>
      <w:tabs>
        <w:tab w:val="clear" w:pos="8640"/>
        <w:tab w:val="right" w:pos="10530"/>
      </w:tabs>
      <w:ind w:left="-1800" w:right="-274"/>
    </w:pPr>
  </w:p>
  <w:p w:rsidR="00360A62" w:rsidRPr="000B0F50" w:rsidRDefault="00360A62"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Pr>
        <w:rFonts w:ascii="Arial" w:hAnsi="Arial" w:cs="Arial"/>
        <w:sz w:val="20"/>
        <w:szCs w:val="20"/>
      </w:rPr>
      <w:t>[Product Name]</w:t>
    </w:r>
    <w:r>
      <w:rPr>
        <w:rFonts w:ascii="Arial" w:hAnsi="Arial" w:cs="Arial"/>
        <w:sz w:val="20"/>
        <w:szCs w:val="20"/>
      </w:rPr>
      <w:fldChar w:fldCharType="end"/>
    </w:r>
  </w:p>
  <w:p w:rsidR="00360A62" w:rsidRPr="000B0F50" w:rsidRDefault="00360A62"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65408" behindDoc="1" locked="0" layoutInCell="1" allowOverlap="1" wp14:anchorId="12ECFD7C" wp14:editId="28C543CF">
              <wp:simplePos x="0" y="0"/>
              <wp:positionH relativeFrom="page">
                <wp:posOffset>447675</wp:posOffset>
              </wp:positionH>
              <wp:positionV relativeFrom="paragraph">
                <wp:posOffset>40640</wp:posOffset>
              </wp:positionV>
              <wp:extent cx="6858000" cy="276225"/>
              <wp:effectExtent l="0" t="0" r="1905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76225"/>
                        <a:chOff x="1531" y="334"/>
                        <a:chExt cx="9214" cy="2"/>
                      </a:xfrm>
                    </wpg:grpSpPr>
                    <wps:wsp>
                      <wps:cNvPr id="13"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5.25pt;margin-top:3.2pt;width:540pt;height:21.75pt;z-index:-251651072;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DvT8IA&#10;AADbAAAADwAAAGRycy9kb3ducmV2LnhtbERPTYvCMBC9L/gfwgheZE1XQaUaxa4IXgSte/A4NLNt&#10;2WZSm6jVX28EYW/zeJ8zX7amEldqXGlZwdcgAkGcWV1yruDnuPmcgnAeWWNlmRTcycFy0fmYY6zt&#10;jQ90TX0uQgi7GBUU3texlC4ryKAb2Jo4cL+2MegDbHKpG7yFcFPJYRSNpcGSQ0OBNX0XlP2lF6Mg&#10;WVejZFKe9vKxX+eyP03O912rVK/brmYgPLX+X/x2b3WYP4LXL+E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0O9PwgAAANsAAAAPAAAAAAAAAAAAAAAAAJgCAABkcnMvZG93&#10;bnJldi54bWxQSwUGAAAAAAQABAD1AAAAhwM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Pr>
        <w:rFonts w:ascii="Arial"/>
        <w:i/>
        <w:color w:val="0070C0"/>
        <w:spacing w:val="-2"/>
        <w:sz w:val="20"/>
        <w:szCs w:val="20"/>
      </w:rPr>
      <w:t>[Document Title]</w:t>
    </w:r>
    <w:r>
      <w:rPr>
        <w:rFonts w:ascii="Arial"/>
        <w:i/>
        <w:color w:val="0070C0"/>
        <w:spacing w:val="-2"/>
        <w:sz w:val="20"/>
        <w:szCs w:val="20"/>
      </w:rPr>
      <w:fldChar w:fldCharType="end"/>
    </w:r>
    <w:r w:rsidRPr="000B0F50">
      <w:rPr>
        <w:rFonts w:ascii="Arial"/>
        <w:i/>
        <w:color w:val="0070C0"/>
        <w:spacing w:val="-2"/>
        <w:sz w:val="20"/>
        <w:szCs w:val="20"/>
      </w:rPr>
      <w:t xml:space="preserve"> Guide</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A62" w:rsidRDefault="00360A62" w:rsidP="00660D8C">
    <w:pPr>
      <w:pStyle w:val="Header"/>
      <w:tabs>
        <w:tab w:val="clear" w:pos="8640"/>
        <w:tab w:val="right" w:pos="10530"/>
      </w:tabs>
      <w:ind w:left="-1800" w:right="-274"/>
    </w:pPr>
  </w:p>
  <w:p w:rsidR="00360A62" w:rsidRPr="000B0F50" w:rsidRDefault="00360A62" w:rsidP="00180148">
    <w:pPr>
      <w:spacing w:before="240"/>
      <w:ind w:left="-720" w:right="-720"/>
      <w:rPr>
        <w:rFonts w:ascii="Arial" w:eastAsia="Arial" w:hAnsi="Arial" w:cs="Arial"/>
        <w:sz w:val="20"/>
        <w:szCs w:val="20"/>
      </w:rPr>
    </w:pPr>
    <w:r w:rsidRPr="000B0F50">
      <w:rPr>
        <w:rFonts w:ascii="Arial" w:hAnsi="Arial" w:cs="Arial"/>
        <w:sz w:val="20"/>
        <w:szCs w:val="20"/>
      </w:rPr>
      <w:t>IBM</w:t>
    </w:r>
    <w:r w:rsidRPr="000B0F50">
      <w:rPr>
        <w:rFonts w:ascii="Arial" w:hAnsi="Arial" w:cs="Arial"/>
        <w:sz w:val="20"/>
        <w:szCs w:val="20"/>
        <w:vertAlign w:val="superscript"/>
      </w:rPr>
      <w:t>®</w:t>
    </w:r>
    <w:r w:rsidRPr="000B0F50">
      <w:rPr>
        <w:rFonts w:ascii="Arial" w:hAnsi="Arial" w:cs="Arial"/>
        <w:sz w:val="20"/>
        <w:szCs w:val="20"/>
      </w:rPr>
      <w:t xml:space="preserve"> Kenexa</w:t>
    </w:r>
    <w:r w:rsidRPr="000B0F50">
      <w:rPr>
        <w:rFonts w:ascii="Arial" w:hAnsi="Arial" w:cs="Arial"/>
        <w:sz w:val="20"/>
        <w:szCs w:val="20"/>
        <w:vertAlign w:val="superscript"/>
      </w:rPr>
      <w:t>®</w:t>
    </w:r>
    <w:r w:rsidRPr="000B0F50">
      <w:rPr>
        <w:rFonts w:ascii="Arial" w:hAnsi="Arial" w:cs="Arial"/>
        <w:sz w:val="20"/>
        <w:szCs w:val="20"/>
      </w:rPr>
      <w:t xml:space="preserve"> </w:t>
    </w:r>
    <w:r>
      <w:rPr>
        <w:rFonts w:ascii="Arial" w:hAnsi="Arial" w:cs="Arial"/>
        <w:sz w:val="20"/>
        <w:szCs w:val="20"/>
      </w:rPr>
      <w:fldChar w:fldCharType="begin"/>
    </w:r>
    <w:r>
      <w:rPr>
        <w:rFonts w:ascii="Arial" w:hAnsi="Arial" w:cs="Arial"/>
        <w:sz w:val="20"/>
        <w:szCs w:val="20"/>
      </w:rPr>
      <w:instrText xml:space="preserve"> SUBJECT   \* MERGEFORMAT </w:instrText>
    </w:r>
    <w:r>
      <w:rPr>
        <w:rFonts w:ascii="Arial" w:hAnsi="Arial" w:cs="Arial"/>
        <w:sz w:val="20"/>
        <w:szCs w:val="20"/>
      </w:rPr>
      <w:fldChar w:fldCharType="separate"/>
    </w:r>
    <w:r>
      <w:rPr>
        <w:rFonts w:ascii="Arial" w:hAnsi="Arial" w:cs="Arial"/>
        <w:sz w:val="20"/>
        <w:szCs w:val="20"/>
      </w:rPr>
      <w:t>BrassRing on the Cloud</w:t>
    </w:r>
    <w:r>
      <w:rPr>
        <w:rFonts w:ascii="Arial" w:hAnsi="Arial" w:cs="Arial"/>
        <w:sz w:val="20"/>
        <w:szCs w:val="20"/>
      </w:rPr>
      <w:fldChar w:fldCharType="end"/>
    </w:r>
  </w:p>
  <w:p w:rsidR="00360A62" w:rsidRPr="000B0F50" w:rsidRDefault="00360A62" w:rsidP="00180148">
    <w:pPr>
      <w:spacing w:before="153"/>
      <w:ind w:left="-720" w:right="-720"/>
      <w:rPr>
        <w:rFonts w:ascii="Arial" w:eastAsia="Arial" w:hAnsi="Arial" w:cs="Arial"/>
        <w:sz w:val="20"/>
        <w:szCs w:val="20"/>
      </w:rPr>
    </w:pPr>
    <w:r w:rsidRPr="000B0F50">
      <w:rPr>
        <w:noProof/>
        <w:color w:val="0070C0"/>
        <w:sz w:val="20"/>
        <w:szCs w:val="20"/>
      </w:rPr>
      <mc:AlternateContent>
        <mc:Choice Requires="wpg">
          <w:drawing>
            <wp:anchor distT="0" distB="0" distL="114300" distR="114300" simplePos="0" relativeHeight="251667456" behindDoc="1" locked="0" layoutInCell="1" allowOverlap="1" wp14:anchorId="231AFAAC" wp14:editId="5D0F6642">
              <wp:simplePos x="0" y="0"/>
              <wp:positionH relativeFrom="page">
                <wp:posOffset>447675</wp:posOffset>
              </wp:positionH>
              <wp:positionV relativeFrom="paragraph">
                <wp:posOffset>40640</wp:posOffset>
              </wp:positionV>
              <wp:extent cx="6858000" cy="276225"/>
              <wp:effectExtent l="0" t="0" r="1905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276225"/>
                        <a:chOff x="1531" y="334"/>
                        <a:chExt cx="9214" cy="2"/>
                      </a:xfrm>
                    </wpg:grpSpPr>
                    <wps:wsp>
                      <wps:cNvPr id="15" name="Freeform 2"/>
                      <wps:cNvSpPr>
                        <a:spLocks/>
                      </wps:cNvSpPr>
                      <wps:spPr bwMode="auto">
                        <a:xfrm>
                          <a:off x="1531" y="334"/>
                          <a:ext cx="9214" cy="2"/>
                        </a:xfrm>
                        <a:custGeom>
                          <a:avLst/>
                          <a:gdLst>
                            <a:gd name="T0" fmla="+- 0 1531 1531"/>
                            <a:gd name="T1" fmla="*/ T0 w 9214"/>
                            <a:gd name="T2" fmla="+- 0 10745 1531"/>
                            <a:gd name="T3" fmla="*/ T2 w 9214"/>
                          </a:gdLst>
                          <a:ahLst/>
                          <a:cxnLst>
                            <a:cxn ang="0">
                              <a:pos x="T1" y="0"/>
                            </a:cxn>
                            <a:cxn ang="0">
                              <a:pos x="T3" y="0"/>
                            </a:cxn>
                          </a:cxnLst>
                          <a:rect l="0" t="0" r="r" b="b"/>
                          <a:pathLst>
                            <a:path w="9214">
                              <a:moveTo>
                                <a:pt x="0" y="0"/>
                              </a:moveTo>
                              <a:lnTo>
                                <a:pt x="9214" y="0"/>
                              </a:lnTo>
                            </a:path>
                          </a:pathLst>
                        </a:custGeom>
                        <a:noFill/>
                        <a:ln w="736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margin-left:35.25pt;margin-top:3.2pt;width:540pt;height:21.75pt;z-index:-251649024;mso-position-horizontal-relative:page" coordorigin="1531,334" coordsize="921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">
              <v:shape id="Freeform 2" o:spid="_x0000_s1027" style="position:absolute;left:1531;top:334;width:9214;height:2;visibility:visible;mso-wrap-style:square;v-text-anchor:top" coordsize="92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XSoMIA&#10;AADbAAAADwAAAGRycy9kb3ducmV2LnhtbERPS4vCMBC+L/gfwgheRFNdfFCNYlcWvAi+Dh6HZmyL&#10;zaTbZLXurzeCsLf5+J4zXzamFDeqXWFZwaAfgSBOrS44U3A6fvemIJxH1lhaJgUPcrBctD7mGGt7&#10;5z3dDj4TIYRdjApy76tYSpfmZND1bUUcuIutDfoA60zqGu8h3JRyGEVjabDg0JBjRV85pdfDr1GQ&#10;rMvPZFKcd/Jvt85kd5r8PLaNUp12s5qB8NT4f/HbvdFh/ghev4QD5OI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ddKgwgAAANsAAAAPAAAAAAAAAAAAAAAAAJgCAABkcnMvZG93&#10;bnJldi54bWxQSwUGAAAAAAQABAD1AAAAhwMAAAAA&#10;" path="m,l9214,e" filled="f" strokeweight=".20444mm">
                <v:path arrowok="t" o:connecttype="custom" o:connectlocs="0,0;9214,0" o:connectangles="0,0"/>
              </v:shape>
              <w10:wrap anchorx="page"/>
            </v:group>
          </w:pict>
        </mc:Fallback>
      </mc:AlternateContent>
    </w:r>
    <w:r>
      <w:rPr>
        <w:rFonts w:ascii="Arial"/>
        <w:i/>
        <w:color w:val="0070C0"/>
        <w:spacing w:val="-2"/>
        <w:sz w:val="20"/>
        <w:szCs w:val="20"/>
      </w:rPr>
      <w:fldChar w:fldCharType="begin"/>
    </w:r>
    <w:r>
      <w:rPr>
        <w:rFonts w:ascii="Arial"/>
        <w:i/>
        <w:color w:val="0070C0"/>
        <w:spacing w:val="-2"/>
        <w:sz w:val="20"/>
        <w:szCs w:val="20"/>
      </w:rPr>
      <w:instrText xml:space="preserve"> TITLE   \* MERGEFORMAT </w:instrText>
    </w:r>
    <w:r>
      <w:rPr>
        <w:rFonts w:ascii="Arial"/>
        <w:i/>
        <w:color w:val="0070C0"/>
        <w:spacing w:val="-2"/>
        <w:sz w:val="20"/>
        <w:szCs w:val="20"/>
      </w:rPr>
      <w:fldChar w:fldCharType="separate"/>
    </w:r>
    <w:r>
      <w:rPr>
        <w:rFonts w:ascii="Arial"/>
        <w:i/>
        <w:color w:val="0070C0"/>
        <w:spacing w:val="-2"/>
        <w:sz w:val="20"/>
        <w:szCs w:val="20"/>
      </w:rPr>
      <w:t>Foundation Import Technical Specifications API</w:t>
    </w:r>
    <w:r>
      <w:rPr>
        <w:rFonts w:ascii="Arial"/>
        <w:i/>
        <w:color w:val="0070C0"/>
        <w:spacing w:val="-2"/>
        <w:sz w:val="20"/>
        <w:szCs w:val="20"/>
      </w:rPr>
      <w:fldChar w:fldCharType="end"/>
    </w:r>
    <w:r w:rsidRPr="000B0F50">
      <w:rPr>
        <w:rFonts w:ascii="Arial"/>
        <w:i/>
        <w:color w:val="0070C0"/>
        <w:spacing w:val="-2"/>
        <w:sz w:val="20"/>
        <w:szCs w:val="20"/>
      </w:rPr>
      <w:t xml:space="preserve"> Guide</w:t>
    </w:r>
  </w:p>
  <w:p w:rsidR="00360A62" w:rsidRDefault="00360A62" w:rsidP="00660D8C">
    <w:pPr>
      <w:pStyle w:val="Header"/>
      <w:tabs>
        <w:tab w:val="clear" w:pos="8640"/>
        <w:tab w:val="right" w:pos="10530"/>
      </w:tabs>
      <w:ind w:left="-1800" w:right="-27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0F2B8B0"/>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C276A3D"/>
    <w:multiLevelType w:val="hybridMultilevel"/>
    <w:tmpl w:val="0AE42616"/>
    <w:lvl w:ilvl="0" w:tplc="ED0ED2AE">
      <w:start w:val="1"/>
      <w:numFmt w:val="decimal"/>
      <w:pStyle w:val="NumberedSubsection1"/>
      <w:lvlText w:val="%1:"/>
      <w:lvlJc w:val="left"/>
      <w:pPr>
        <w:ind w:left="720" w:hanging="360"/>
      </w:pPr>
      <w:rPr>
        <w:rFonts w:ascii="Arial Bold" w:hAnsi="Arial Bold" w:hint="default"/>
        <w:b/>
        <w:i w:val="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A77C53"/>
    <w:multiLevelType w:val="hybridMultilevel"/>
    <w:tmpl w:val="BA46B018"/>
    <w:lvl w:ilvl="0" w:tplc="0409000F">
      <w:start w:val="1"/>
      <w:numFmt w:val="decimal"/>
      <w:lvlText w:val="%1."/>
      <w:lvlJc w:val="left"/>
      <w:pPr>
        <w:ind w:left="720" w:hanging="360"/>
      </w:pPr>
      <w:rPr>
        <w:rFonts w:hint="default"/>
      </w:rPr>
    </w:lvl>
    <w:lvl w:ilvl="1" w:tplc="F1001D2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5175F8"/>
    <w:multiLevelType w:val="hybridMultilevel"/>
    <w:tmpl w:val="12D60F06"/>
    <w:lvl w:ilvl="0" w:tplc="0409000F">
      <w:start w:val="1"/>
      <w:numFmt w:val="decimal"/>
      <w:lvlText w:val="%1."/>
      <w:lvlJc w:val="left"/>
      <w:pPr>
        <w:ind w:left="720" w:hanging="360"/>
      </w:pPr>
      <w:rPr>
        <w:rFonts w:hint="default"/>
      </w:rPr>
    </w:lvl>
    <w:lvl w:ilvl="1" w:tplc="F1001D2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443B24"/>
    <w:multiLevelType w:val="hybridMultilevel"/>
    <w:tmpl w:val="7A022796"/>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nsid w:val="2DD45B56"/>
    <w:multiLevelType w:val="hybridMultilevel"/>
    <w:tmpl w:val="E104D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065E2B"/>
    <w:multiLevelType w:val="hybridMultilevel"/>
    <w:tmpl w:val="3B42C3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C87ED8"/>
    <w:multiLevelType w:val="multilevel"/>
    <w:tmpl w:val="79F894E4"/>
    <w:styleLink w:val="SectionList1"/>
    <w:lvl w:ilvl="0">
      <w:start w:val="1"/>
      <w:numFmt w:val="decimal"/>
      <w:lvlText w:val="Chapter %1:"/>
      <w:lvlJc w:val="left"/>
      <w:pPr>
        <w:ind w:left="360" w:hanging="360"/>
      </w:pPr>
      <w:rPr>
        <w:rFonts w:ascii="Arial Bold" w:hAnsi="Arial Bold" w:hint="default"/>
        <w:b/>
        <w:i w:val="0"/>
        <w:color w:val="002060"/>
        <w:sz w:val="28"/>
      </w:rPr>
    </w:lvl>
    <w:lvl w:ilvl="1">
      <w:start w:val="1"/>
      <w:numFmt w:val="decimal"/>
      <w:lvlText w:val="%1.%2."/>
      <w:lvlJc w:val="left"/>
      <w:pPr>
        <w:ind w:left="792" w:hanging="432"/>
      </w:pPr>
      <w:rPr>
        <w:rFonts w:ascii="Arial" w:hAnsi="Arial"/>
        <w:color w:val="002060"/>
        <w:sz w:val="28"/>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511C542B"/>
    <w:multiLevelType w:val="hybridMultilevel"/>
    <w:tmpl w:val="58F2A5E2"/>
    <w:lvl w:ilvl="0" w:tplc="51A6AAF2">
      <w:start w:val="1"/>
      <w:numFmt w:val="decimal"/>
      <w:pStyle w:val="StepLevelOne-Numbered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538F4AF3"/>
    <w:multiLevelType w:val="hybridMultilevel"/>
    <w:tmpl w:val="8D487F86"/>
    <w:lvl w:ilvl="0" w:tplc="34AC214E">
      <w:start w:val="1"/>
      <w:numFmt w:val="bullet"/>
      <w:pStyle w:val="Table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0">
    <w:nsid w:val="597B7E5B"/>
    <w:multiLevelType w:val="hybridMultilevel"/>
    <w:tmpl w:val="033EAFB2"/>
    <w:lvl w:ilvl="0" w:tplc="866EB016">
      <w:start w:val="1"/>
      <w:numFmt w:val="bullet"/>
      <w:pStyle w:val="Bullet1"/>
      <w:lvlText w:val=""/>
      <w:lvlJc w:val="left"/>
      <w:pPr>
        <w:ind w:left="720" w:hanging="360"/>
      </w:pPr>
      <w:rPr>
        <w:rFonts w:ascii="Symbol" w:hAnsi="Symbol" w:hint="default"/>
      </w:rPr>
    </w:lvl>
    <w:lvl w:ilvl="1" w:tplc="F1001D2A">
      <w:start w:val="1"/>
      <w:numFmt w:val="bullet"/>
      <w:pStyle w:val="Bulle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A69272A"/>
    <w:multiLevelType w:val="hybridMultilevel"/>
    <w:tmpl w:val="B108023E"/>
    <w:lvl w:ilvl="0" w:tplc="79CC2148">
      <w:start w:val="1"/>
      <w:numFmt w:val="bullet"/>
      <w:pStyle w:val="Bullets"/>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5E3E2B2D"/>
    <w:multiLevelType w:val="hybridMultilevel"/>
    <w:tmpl w:val="2772C978"/>
    <w:lvl w:ilvl="0" w:tplc="0409000F">
      <w:start w:val="1"/>
      <w:numFmt w:val="decimal"/>
      <w:lvlText w:val="%1."/>
      <w:lvlJc w:val="left"/>
      <w:pPr>
        <w:ind w:left="720" w:hanging="360"/>
      </w:pPr>
      <w:rPr>
        <w:rFonts w:hint="default"/>
      </w:rPr>
    </w:lvl>
    <w:lvl w:ilvl="1" w:tplc="F1001D2A">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2A937F4"/>
    <w:multiLevelType w:val="multilevel"/>
    <w:tmpl w:val="0409001F"/>
    <w:lvl w:ilvl="0">
      <w:start w:val="1"/>
      <w:numFmt w:val="decimal"/>
      <w:lvlText w:val="%1."/>
      <w:lvlJc w:val="left"/>
      <w:pPr>
        <w:ind w:left="360" w:hanging="360"/>
      </w:pPr>
      <w:rPr>
        <w:rFonts w:hint="default"/>
        <w:b/>
        <w:i w:val="0"/>
        <w:sz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A1334ED"/>
    <w:multiLevelType w:val="multilevel"/>
    <w:tmpl w:val="458C6790"/>
    <w:lvl w:ilvl="0">
      <w:start w:val="1"/>
      <w:numFmt w:val="decimal"/>
      <w:pStyle w:val="ChapterTitle"/>
      <w:lvlText w:val="Chapter %1:"/>
      <w:lvlJc w:val="left"/>
      <w:pPr>
        <w:ind w:left="504" w:hanging="504"/>
      </w:pPr>
      <w:rPr>
        <w:rFonts w:hint="default"/>
      </w:rPr>
    </w:lvl>
    <w:lvl w:ilvl="1">
      <w:start w:val="1"/>
      <w:numFmt w:val="decimal"/>
      <w:pStyle w:val="HeadingNumberLevel1"/>
      <w:lvlText w:val="%1.%2"/>
      <w:lvlJc w:val="left"/>
      <w:pPr>
        <w:ind w:left="4878" w:hanging="648"/>
      </w:pPr>
      <w:rPr>
        <w:rFonts w:cs="Times New Roman" w:hint="default"/>
        <w:b/>
        <w:bCs w:val="0"/>
        <w:i w:val="0"/>
        <w:iCs w:val="0"/>
        <w:caps w:val="0"/>
        <w:smallCaps w:val="0"/>
        <w:strike w:val="0"/>
        <w:dstrike w:val="0"/>
        <w:outline w:val="0"/>
        <w:shadow w:val="0"/>
        <w:emboss w:val="0"/>
        <w:imprint w:val="0"/>
        <w:noProof w:val="0"/>
        <w:vanish w:val="0"/>
        <w:color w:val="0070C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NumberLevel2"/>
      <w:lvlText w:val="%1.%2.%3"/>
      <w:lvlJc w:val="left"/>
      <w:pPr>
        <w:ind w:left="936" w:hanging="936"/>
      </w:pPr>
      <w:rPr>
        <w:rFonts w:hint="default"/>
      </w:rPr>
    </w:lvl>
    <w:lvl w:ilvl="3">
      <w:start w:val="1"/>
      <w:numFmt w:val="decimal"/>
      <w:pStyle w:val="HeadingNumberLevel3"/>
      <w:lvlText w:val="%1.%2.%3.%4"/>
      <w:lvlJc w:val="left"/>
      <w:pPr>
        <w:ind w:left="792" w:hanging="792"/>
      </w:pPr>
      <w:rPr>
        <w:rFonts w:hint="default"/>
      </w:rPr>
    </w:lvl>
    <w:lvl w:ilvl="4">
      <w:start w:val="1"/>
      <w:numFmt w:val="decimal"/>
      <w:pStyle w:val="HeadingNumberLevel4"/>
      <w:lvlText w:val="%1.%2.%3.%4.%5"/>
      <w:lvlJc w:val="left"/>
      <w:pPr>
        <w:ind w:left="1008" w:hanging="1008"/>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7A113CFE"/>
    <w:multiLevelType w:val="hybridMultilevel"/>
    <w:tmpl w:val="E160A8AC"/>
    <w:lvl w:ilvl="0" w:tplc="04090001">
      <w:start w:val="1"/>
      <w:numFmt w:val="bullet"/>
      <w:pStyle w:val="Step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8"/>
  </w:num>
  <w:num w:numId="3">
    <w:abstractNumId w:val="1"/>
  </w:num>
  <w:num w:numId="4">
    <w:abstractNumId w:val="7"/>
  </w:num>
  <w:num w:numId="5">
    <w:abstractNumId w:val="14"/>
  </w:num>
  <w:num w:numId="6">
    <w:abstractNumId w:val="0"/>
  </w:num>
  <w:num w:numId="7">
    <w:abstractNumId w:val="15"/>
  </w:num>
  <w:num w:numId="8">
    <w:abstractNumId w:val="11"/>
  </w:num>
  <w:num w:numId="9">
    <w:abstractNumId w:val="9"/>
  </w:num>
  <w:num w:numId="10">
    <w:abstractNumId w:val="13"/>
  </w:num>
  <w:num w:numId="11">
    <w:abstractNumId w:val="6"/>
  </w:num>
  <w:num w:numId="12">
    <w:abstractNumId w:val="12"/>
  </w:num>
  <w:num w:numId="13">
    <w:abstractNumId w:val="3"/>
  </w:num>
  <w:num w:numId="14">
    <w:abstractNumId w:val="2"/>
  </w:num>
  <w:num w:numId="15">
    <w:abstractNumId w:val="4"/>
  </w:num>
  <w:num w:numId="1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style="mso-position-horizontal-relative:page;mso-position-vertical-relative:page" fillcolor="#0081c6" stroke="f" strokecolor="#0081c6">
      <v:fill color="#0081c6"/>
      <v:stroke color="#0081c6" weight="2.25pt" on="f"/>
      <v:textbox style="mso-fit-shape-to-text:t"/>
      <o:colormru v:ext="edit" colors="#003151,#007670,#0081c6,#002942,#afbd22,#5e6a71"/>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FC8"/>
    <w:rsid w:val="0000024B"/>
    <w:rsid w:val="000008B5"/>
    <w:rsid w:val="00002B94"/>
    <w:rsid w:val="000139C4"/>
    <w:rsid w:val="00015E41"/>
    <w:rsid w:val="00017FC8"/>
    <w:rsid w:val="00021869"/>
    <w:rsid w:val="000246FC"/>
    <w:rsid w:val="00025CF6"/>
    <w:rsid w:val="000268AF"/>
    <w:rsid w:val="000309C4"/>
    <w:rsid w:val="00031DCC"/>
    <w:rsid w:val="0003499F"/>
    <w:rsid w:val="00035C0F"/>
    <w:rsid w:val="00040E08"/>
    <w:rsid w:val="00042EC3"/>
    <w:rsid w:val="0004582C"/>
    <w:rsid w:val="0004746D"/>
    <w:rsid w:val="000475BB"/>
    <w:rsid w:val="00051837"/>
    <w:rsid w:val="00055FC9"/>
    <w:rsid w:val="000600E3"/>
    <w:rsid w:val="000631A2"/>
    <w:rsid w:val="000653CE"/>
    <w:rsid w:val="00070954"/>
    <w:rsid w:val="00071304"/>
    <w:rsid w:val="00073226"/>
    <w:rsid w:val="00074933"/>
    <w:rsid w:val="000757E4"/>
    <w:rsid w:val="00082B0A"/>
    <w:rsid w:val="0008417C"/>
    <w:rsid w:val="00085758"/>
    <w:rsid w:val="00085C9E"/>
    <w:rsid w:val="000867C2"/>
    <w:rsid w:val="00087C8B"/>
    <w:rsid w:val="0009172A"/>
    <w:rsid w:val="0009331E"/>
    <w:rsid w:val="000961F1"/>
    <w:rsid w:val="000A1AE3"/>
    <w:rsid w:val="000A2429"/>
    <w:rsid w:val="000A3B4C"/>
    <w:rsid w:val="000B0491"/>
    <w:rsid w:val="000B094F"/>
    <w:rsid w:val="000B0F50"/>
    <w:rsid w:val="000C1348"/>
    <w:rsid w:val="000C2210"/>
    <w:rsid w:val="000C2ED0"/>
    <w:rsid w:val="000C2F0E"/>
    <w:rsid w:val="000C466F"/>
    <w:rsid w:val="000D024B"/>
    <w:rsid w:val="000D6B97"/>
    <w:rsid w:val="000D7208"/>
    <w:rsid w:val="000E0ACE"/>
    <w:rsid w:val="000E10F6"/>
    <w:rsid w:val="000E205B"/>
    <w:rsid w:val="000E2C68"/>
    <w:rsid w:val="000E547A"/>
    <w:rsid w:val="000E6669"/>
    <w:rsid w:val="000F4160"/>
    <w:rsid w:val="000F44DC"/>
    <w:rsid w:val="000F490D"/>
    <w:rsid w:val="000F6919"/>
    <w:rsid w:val="00102368"/>
    <w:rsid w:val="0010535D"/>
    <w:rsid w:val="0011006A"/>
    <w:rsid w:val="001114C8"/>
    <w:rsid w:val="00113DC9"/>
    <w:rsid w:val="00114FBE"/>
    <w:rsid w:val="00121516"/>
    <w:rsid w:val="00122B3C"/>
    <w:rsid w:val="00123EBE"/>
    <w:rsid w:val="0012481D"/>
    <w:rsid w:val="00131EEA"/>
    <w:rsid w:val="00135240"/>
    <w:rsid w:val="0014217D"/>
    <w:rsid w:val="001433D8"/>
    <w:rsid w:val="0014361C"/>
    <w:rsid w:val="00147944"/>
    <w:rsid w:val="001540F2"/>
    <w:rsid w:val="00165321"/>
    <w:rsid w:val="00166F49"/>
    <w:rsid w:val="0017007A"/>
    <w:rsid w:val="00171CF0"/>
    <w:rsid w:val="00173E41"/>
    <w:rsid w:val="00177764"/>
    <w:rsid w:val="00180148"/>
    <w:rsid w:val="00180C8A"/>
    <w:rsid w:val="001851B6"/>
    <w:rsid w:val="001863C1"/>
    <w:rsid w:val="00187342"/>
    <w:rsid w:val="00187D61"/>
    <w:rsid w:val="00194656"/>
    <w:rsid w:val="001A3861"/>
    <w:rsid w:val="001A3C7E"/>
    <w:rsid w:val="001B4064"/>
    <w:rsid w:val="001C3659"/>
    <w:rsid w:val="001D5E3C"/>
    <w:rsid w:val="001D69DA"/>
    <w:rsid w:val="001E1502"/>
    <w:rsid w:val="001E559B"/>
    <w:rsid w:val="001F24F8"/>
    <w:rsid w:val="001F749C"/>
    <w:rsid w:val="00203C49"/>
    <w:rsid w:val="002065C9"/>
    <w:rsid w:val="002219A6"/>
    <w:rsid w:val="00221D31"/>
    <w:rsid w:val="00225897"/>
    <w:rsid w:val="00243458"/>
    <w:rsid w:val="002462FD"/>
    <w:rsid w:val="0025128E"/>
    <w:rsid w:val="00252758"/>
    <w:rsid w:val="0026345A"/>
    <w:rsid w:val="00265B96"/>
    <w:rsid w:val="002711FA"/>
    <w:rsid w:val="00277605"/>
    <w:rsid w:val="00283DB2"/>
    <w:rsid w:val="002875AD"/>
    <w:rsid w:val="00290374"/>
    <w:rsid w:val="0029685E"/>
    <w:rsid w:val="002A16DB"/>
    <w:rsid w:val="002A43B1"/>
    <w:rsid w:val="002A4878"/>
    <w:rsid w:val="002A4F92"/>
    <w:rsid w:val="002A5FAF"/>
    <w:rsid w:val="002B093B"/>
    <w:rsid w:val="002B1C73"/>
    <w:rsid w:val="002B1DEC"/>
    <w:rsid w:val="002B6CC3"/>
    <w:rsid w:val="002C432A"/>
    <w:rsid w:val="002C6D11"/>
    <w:rsid w:val="002C7DFE"/>
    <w:rsid w:val="002D16F2"/>
    <w:rsid w:val="002D2476"/>
    <w:rsid w:val="002D3054"/>
    <w:rsid w:val="002D4E21"/>
    <w:rsid w:val="002E2601"/>
    <w:rsid w:val="002E3AC9"/>
    <w:rsid w:val="002F059A"/>
    <w:rsid w:val="002F4F6B"/>
    <w:rsid w:val="002F5B26"/>
    <w:rsid w:val="002F633A"/>
    <w:rsid w:val="003038AA"/>
    <w:rsid w:val="00310963"/>
    <w:rsid w:val="00311B6E"/>
    <w:rsid w:val="00313DA7"/>
    <w:rsid w:val="00315300"/>
    <w:rsid w:val="00317AC7"/>
    <w:rsid w:val="0032416B"/>
    <w:rsid w:val="00337A74"/>
    <w:rsid w:val="0034026A"/>
    <w:rsid w:val="003419A6"/>
    <w:rsid w:val="00342AB1"/>
    <w:rsid w:val="00344B57"/>
    <w:rsid w:val="0034558B"/>
    <w:rsid w:val="00346B06"/>
    <w:rsid w:val="00360A62"/>
    <w:rsid w:val="00365E03"/>
    <w:rsid w:val="003711E1"/>
    <w:rsid w:val="0037201F"/>
    <w:rsid w:val="003732A0"/>
    <w:rsid w:val="0037480C"/>
    <w:rsid w:val="0038311D"/>
    <w:rsid w:val="00385102"/>
    <w:rsid w:val="003867B1"/>
    <w:rsid w:val="00387009"/>
    <w:rsid w:val="00390957"/>
    <w:rsid w:val="00391DB3"/>
    <w:rsid w:val="0039361A"/>
    <w:rsid w:val="00393B33"/>
    <w:rsid w:val="003A0934"/>
    <w:rsid w:val="003A09BF"/>
    <w:rsid w:val="003A5880"/>
    <w:rsid w:val="003A7B0A"/>
    <w:rsid w:val="003B15A1"/>
    <w:rsid w:val="003B6016"/>
    <w:rsid w:val="003C0A34"/>
    <w:rsid w:val="003C7AF2"/>
    <w:rsid w:val="003D04FF"/>
    <w:rsid w:val="003D11B8"/>
    <w:rsid w:val="003D3A6C"/>
    <w:rsid w:val="003D47F7"/>
    <w:rsid w:val="003D6BCB"/>
    <w:rsid w:val="003E287C"/>
    <w:rsid w:val="003E4621"/>
    <w:rsid w:val="003E496B"/>
    <w:rsid w:val="003F3E86"/>
    <w:rsid w:val="003F4006"/>
    <w:rsid w:val="003F41A1"/>
    <w:rsid w:val="003F7167"/>
    <w:rsid w:val="003F75D6"/>
    <w:rsid w:val="00400217"/>
    <w:rsid w:val="00401DE6"/>
    <w:rsid w:val="004025A7"/>
    <w:rsid w:val="00407C77"/>
    <w:rsid w:val="00407DE6"/>
    <w:rsid w:val="00416BEE"/>
    <w:rsid w:val="004174F2"/>
    <w:rsid w:val="0041771A"/>
    <w:rsid w:val="00425DD2"/>
    <w:rsid w:val="00433EE6"/>
    <w:rsid w:val="00436EEA"/>
    <w:rsid w:val="00443625"/>
    <w:rsid w:val="00444AE0"/>
    <w:rsid w:val="0044770A"/>
    <w:rsid w:val="0045253C"/>
    <w:rsid w:val="004527F3"/>
    <w:rsid w:val="00452995"/>
    <w:rsid w:val="0045529F"/>
    <w:rsid w:val="00455906"/>
    <w:rsid w:val="00457FFC"/>
    <w:rsid w:val="00461492"/>
    <w:rsid w:val="004637D9"/>
    <w:rsid w:val="00480D17"/>
    <w:rsid w:val="004831F4"/>
    <w:rsid w:val="00486041"/>
    <w:rsid w:val="0048760C"/>
    <w:rsid w:val="0049623A"/>
    <w:rsid w:val="004A2E2C"/>
    <w:rsid w:val="004B2131"/>
    <w:rsid w:val="004B2211"/>
    <w:rsid w:val="004B25D5"/>
    <w:rsid w:val="004B5BD2"/>
    <w:rsid w:val="004C1ABE"/>
    <w:rsid w:val="004C35BA"/>
    <w:rsid w:val="004C6AD8"/>
    <w:rsid w:val="004E5027"/>
    <w:rsid w:val="004E7BE7"/>
    <w:rsid w:val="004F27DD"/>
    <w:rsid w:val="004F626E"/>
    <w:rsid w:val="004F784F"/>
    <w:rsid w:val="00505616"/>
    <w:rsid w:val="00513C25"/>
    <w:rsid w:val="00515774"/>
    <w:rsid w:val="00517260"/>
    <w:rsid w:val="00520355"/>
    <w:rsid w:val="00521A7B"/>
    <w:rsid w:val="00524AB0"/>
    <w:rsid w:val="005267F6"/>
    <w:rsid w:val="00530106"/>
    <w:rsid w:val="005436DA"/>
    <w:rsid w:val="00543738"/>
    <w:rsid w:val="00544DDD"/>
    <w:rsid w:val="00547589"/>
    <w:rsid w:val="00552D86"/>
    <w:rsid w:val="005537B1"/>
    <w:rsid w:val="005643BB"/>
    <w:rsid w:val="00574819"/>
    <w:rsid w:val="005760C7"/>
    <w:rsid w:val="00581BC6"/>
    <w:rsid w:val="00581F96"/>
    <w:rsid w:val="005832A8"/>
    <w:rsid w:val="005838AD"/>
    <w:rsid w:val="00586FA8"/>
    <w:rsid w:val="00587E0D"/>
    <w:rsid w:val="00590165"/>
    <w:rsid w:val="00590375"/>
    <w:rsid w:val="0059132E"/>
    <w:rsid w:val="00594750"/>
    <w:rsid w:val="00596DD5"/>
    <w:rsid w:val="0059717D"/>
    <w:rsid w:val="005A1662"/>
    <w:rsid w:val="005A2BE0"/>
    <w:rsid w:val="005A3808"/>
    <w:rsid w:val="005A6767"/>
    <w:rsid w:val="005B33DA"/>
    <w:rsid w:val="005B380A"/>
    <w:rsid w:val="005B57FD"/>
    <w:rsid w:val="005C1726"/>
    <w:rsid w:val="005D155E"/>
    <w:rsid w:val="005D1ACB"/>
    <w:rsid w:val="005D406C"/>
    <w:rsid w:val="005E1818"/>
    <w:rsid w:val="005F0B14"/>
    <w:rsid w:val="005F5335"/>
    <w:rsid w:val="005F781B"/>
    <w:rsid w:val="006039C7"/>
    <w:rsid w:val="00604BE6"/>
    <w:rsid w:val="00615E2C"/>
    <w:rsid w:val="00620E90"/>
    <w:rsid w:val="00621410"/>
    <w:rsid w:val="00622555"/>
    <w:rsid w:val="00622D95"/>
    <w:rsid w:val="00626D89"/>
    <w:rsid w:val="006322EE"/>
    <w:rsid w:val="00634717"/>
    <w:rsid w:val="00640F46"/>
    <w:rsid w:val="00647B2F"/>
    <w:rsid w:val="00650C4C"/>
    <w:rsid w:val="00653E1F"/>
    <w:rsid w:val="00660D8C"/>
    <w:rsid w:val="00661DCB"/>
    <w:rsid w:val="006765CB"/>
    <w:rsid w:val="00683986"/>
    <w:rsid w:val="00684DA3"/>
    <w:rsid w:val="006A0406"/>
    <w:rsid w:val="006A09F9"/>
    <w:rsid w:val="006A25EE"/>
    <w:rsid w:val="006B60F9"/>
    <w:rsid w:val="006B7396"/>
    <w:rsid w:val="006C6129"/>
    <w:rsid w:val="006D0F9E"/>
    <w:rsid w:val="006D1973"/>
    <w:rsid w:val="006D76B3"/>
    <w:rsid w:val="006E13D4"/>
    <w:rsid w:val="006E62E6"/>
    <w:rsid w:val="006F6736"/>
    <w:rsid w:val="006F7FE3"/>
    <w:rsid w:val="00700BD9"/>
    <w:rsid w:val="0070106C"/>
    <w:rsid w:val="0071169B"/>
    <w:rsid w:val="007139CD"/>
    <w:rsid w:val="00713A40"/>
    <w:rsid w:val="0071434D"/>
    <w:rsid w:val="00714490"/>
    <w:rsid w:val="007160E0"/>
    <w:rsid w:val="00722EE1"/>
    <w:rsid w:val="00730675"/>
    <w:rsid w:val="00732270"/>
    <w:rsid w:val="00733050"/>
    <w:rsid w:val="00734BC0"/>
    <w:rsid w:val="00736F16"/>
    <w:rsid w:val="007375FA"/>
    <w:rsid w:val="0074052A"/>
    <w:rsid w:val="00744515"/>
    <w:rsid w:val="00745CB5"/>
    <w:rsid w:val="00752603"/>
    <w:rsid w:val="00752733"/>
    <w:rsid w:val="00756150"/>
    <w:rsid w:val="00757499"/>
    <w:rsid w:val="007574DE"/>
    <w:rsid w:val="007616F4"/>
    <w:rsid w:val="00764DF2"/>
    <w:rsid w:val="00767FA1"/>
    <w:rsid w:val="00770C7B"/>
    <w:rsid w:val="0077224E"/>
    <w:rsid w:val="0077274C"/>
    <w:rsid w:val="00772C8C"/>
    <w:rsid w:val="00777C0D"/>
    <w:rsid w:val="00780F0F"/>
    <w:rsid w:val="007852BB"/>
    <w:rsid w:val="0078668C"/>
    <w:rsid w:val="007901F7"/>
    <w:rsid w:val="00791720"/>
    <w:rsid w:val="00796C6A"/>
    <w:rsid w:val="00797950"/>
    <w:rsid w:val="007A253C"/>
    <w:rsid w:val="007B654B"/>
    <w:rsid w:val="007B79B1"/>
    <w:rsid w:val="007C3423"/>
    <w:rsid w:val="007C579F"/>
    <w:rsid w:val="007C7059"/>
    <w:rsid w:val="007C756C"/>
    <w:rsid w:val="007D2C4F"/>
    <w:rsid w:val="007D4721"/>
    <w:rsid w:val="007D5778"/>
    <w:rsid w:val="007E0E03"/>
    <w:rsid w:val="007E2C6A"/>
    <w:rsid w:val="007E3604"/>
    <w:rsid w:val="007F22A7"/>
    <w:rsid w:val="00800E8E"/>
    <w:rsid w:val="0080603E"/>
    <w:rsid w:val="00806849"/>
    <w:rsid w:val="008108E6"/>
    <w:rsid w:val="0082529B"/>
    <w:rsid w:val="00825F0A"/>
    <w:rsid w:val="00830047"/>
    <w:rsid w:val="00831513"/>
    <w:rsid w:val="00832091"/>
    <w:rsid w:val="008328BD"/>
    <w:rsid w:val="00832BE3"/>
    <w:rsid w:val="00833851"/>
    <w:rsid w:val="00845B8F"/>
    <w:rsid w:val="0084640E"/>
    <w:rsid w:val="00846E68"/>
    <w:rsid w:val="00851731"/>
    <w:rsid w:val="00854452"/>
    <w:rsid w:val="00855BCB"/>
    <w:rsid w:val="00856FF7"/>
    <w:rsid w:val="00867798"/>
    <w:rsid w:val="00870710"/>
    <w:rsid w:val="00872646"/>
    <w:rsid w:val="00882E57"/>
    <w:rsid w:val="0088319E"/>
    <w:rsid w:val="00890EE8"/>
    <w:rsid w:val="008A30D4"/>
    <w:rsid w:val="008B38AB"/>
    <w:rsid w:val="008B75A5"/>
    <w:rsid w:val="008C0A86"/>
    <w:rsid w:val="008C271E"/>
    <w:rsid w:val="008D17E3"/>
    <w:rsid w:val="008D4304"/>
    <w:rsid w:val="008D5859"/>
    <w:rsid w:val="008E5119"/>
    <w:rsid w:val="008E5D23"/>
    <w:rsid w:val="008E723E"/>
    <w:rsid w:val="008F177B"/>
    <w:rsid w:val="008F18DA"/>
    <w:rsid w:val="008F2DF0"/>
    <w:rsid w:val="008F40FA"/>
    <w:rsid w:val="008F62D6"/>
    <w:rsid w:val="00911CA0"/>
    <w:rsid w:val="00920029"/>
    <w:rsid w:val="0092719E"/>
    <w:rsid w:val="00930252"/>
    <w:rsid w:val="00940E2A"/>
    <w:rsid w:val="0094134A"/>
    <w:rsid w:val="00941CA0"/>
    <w:rsid w:val="00941E67"/>
    <w:rsid w:val="0094206C"/>
    <w:rsid w:val="00955BC1"/>
    <w:rsid w:val="00963E8E"/>
    <w:rsid w:val="00964C1D"/>
    <w:rsid w:val="00971E42"/>
    <w:rsid w:val="00975939"/>
    <w:rsid w:val="00976894"/>
    <w:rsid w:val="00983807"/>
    <w:rsid w:val="00987A0B"/>
    <w:rsid w:val="00987C7E"/>
    <w:rsid w:val="00993119"/>
    <w:rsid w:val="00993D88"/>
    <w:rsid w:val="009A0288"/>
    <w:rsid w:val="009B0E53"/>
    <w:rsid w:val="009B70A6"/>
    <w:rsid w:val="009C34E1"/>
    <w:rsid w:val="009C58F1"/>
    <w:rsid w:val="009C5E79"/>
    <w:rsid w:val="009D0222"/>
    <w:rsid w:val="009D1C58"/>
    <w:rsid w:val="009D3F7D"/>
    <w:rsid w:val="009D519E"/>
    <w:rsid w:val="009D5298"/>
    <w:rsid w:val="009D66BA"/>
    <w:rsid w:val="009D751A"/>
    <w:rsid w:val="009E081C"/>
    <w:rsid w:val="009F0546"/>
    <w:rsid w:val="009F0FA3"/>
    <w:rsid w:val="009F164A"/>
    <w:rsid w:val="009F21A7"/>
    <w:rsid w:val="009F37C5"/>
    <w:rsid w:val="009F4F36"/>
    <w:rsid w:val="009F659E"/>
    <w:rsid w:val="00A016FD"/>
    <w:rsid w:val="00A0341B"/>
    <w:rsid w:val="00A04BC2"/>
    <w:rsid w:val="00A12D48"/>
    <w:rsid w:val="00A17AEE"/>
    <w:rsid w:val="00A236A1"/>
    <w:rsid w:val="00A2464A"/>
    <w:rsid w:val="00A246CB"/>
    <w:rsid w:val="00A256FA"/>
    <w:rsid w:val="00A33499"/>
    <w:rsid w:val="00A40388"/>
    <w:rsid w:val="00A50B47"/>
    <w:rsid w:val="00A529EB"/>
    <w:rsid w:val="00A62681"/>
    <w:rsid w:val="00A71422"/>
    <w:rsid w:val="00A954F4"/>
    <w:rsid w:val="00A960A1"/>
    <w:rsid w:val="00A9799B"/>
    <w:rsid w:val="00A97C40"/>
    <w:rsid w:val="00A97F5E"/>
    <w:rsid w:val="00AA0622"/>
    <w:rsid w:val="00AA66CE"/>
    <w:rsid w:val="00AB0DBE"/>
    <w:rsid w:val="00AB71BC"/>
    <w:rsid w:val="00AC75B2"/>
    <w:rsid w:val="00AE1E4A"/>
    <w:rsid w:val="00AE733F"/>
    <w:rsid w:val="00AF07DA"/>
    <w:rsid w:val="00AF11FE"/>
    <w:rsid w:val="00AF68DE"/>
    <w:rsid w:val="00B02964"/>
    <w:rsid w:val="00B037C9"/>
    <w:rsid w:val="00B04C84"/>
    <w:rsid w:val="00B107B7"/>
    <w:rsid w:val="00B138C8"/>
    <w:rsid w:val="00B21990"/>
    <w:rsid w:val="00B21E73"/>
    <w:rsid w:val="00B22854"/>
    <w:rsid w:val="00B24279"/>
    <w:rsid w:val="00B34584"/>
    <w:rsid w:val="00B40055"/>
    <w:rsid w:val="00B42634"/>
    <w:rsid w:val="00B4404D"/>
    <w:rsid w:val="00B516F6"/>
    <w:rsid w:val="00B51FBE"/>
    <w:rsid w:val="00B52FB4"/>
    <w:rsid w:val="00B56605"/>
    <w:rsid w:val="00B60346"/>
    <w:rsid w:val="00B61A07"/>
    <w:rsid w:val="00B72112"/>
    <w:rsid w:val="00B73671"/>
    <w:rsid w:val="00B809F8"/>
    <w:rsid w:val="00B9101A"/>
    <w:rsid w:val="00BA0552"/>
    <w:rsid w:val="00BA084C"/>
    <w:rsid w:val="00BB027B"/>
    <w:rsid w:val="00BB2E50"/>
    <w:rsid w:val="00BB46B6"/>
    <w:rsid w:val="00BC0160"/>
    <w:rsid w:val="00BC017E"/>
    <w:rsid w:val="00BC3198"/>
    <w:rsid w:val="00BC3F99"/>
    <w:rsid w:val="00BC4CB3"/>
    <w:rsid w:val="00BC7178"/>
    <w:rsid w:val="00BD2030"/>
    <w:rsid w:val="00BD2539"/>
    <w:rsid w:val="00BD32CB"/>
    <w:rsid w:val="00BD3AD9"/>
    <w:rsid w:val="00BD7CBA"/>
    <w:rsid w:val="00BE5840"/>
    <w:rsid w:val="00BE74C6"/>
    <w:rsid w:val="00BF340B"/>
    <w:rsid w:val="00BF74A5"/>
    <w:rsid w:val="00BF78FA"/>
    <w:rsid w:val="00C02697"/>
    <w:rsid w:val="00C0424F"/>
    <w:rsid w:val="00C073D3"/>
    <w:rsid w:val="00C12897"/>
    <w:rsid w:val="00C17A5D"/>
    <w:rsid w:val="00C21603"/>
    <w:rsid w:val="00C26B29"/>
    <w:rsid w:val="00C32A45"/>
    <w:rsid w:val="00C4196F"/>
    <w:rsid w:val="00C444D2"/>
    <w:rsid w:val="00C56538"/>
    <w:rsid w:val="00C609B3"/>
    <w:rsid w:val="00C6160C"/>
    <w:rsid w:val="00C616E9"/>
    <w:rsid w:val="00C62EE4"/>
    <w:rsid w:val="00C70243"/>
    <w:rsid w:val="00C70C42"/>
    <w:rsid w:val="00C71AD5"/>
    <w:rsid w:val="00C726DA"/>
    <w:rsid w:val="00C732A6"/>
    <w:rsid w:val="00C768F8"/>
    <w:rsid w:val="00C81698"/>
    <w:rsid w:val="00C839C6"/>
    <w:rsid w:val="00C83B24"/>
    <w:rsid w:val="00C83E80"/>
    <w:rsid w:val="00C85669"/>
    <w:rsid w:val="00C871AA"/>
    <w:rsid w:val="00C87D76"/>
    <w:rsid w:val="00C96747"/>
    <w:rsid w:val="00C97BE9"/>
    <w:rsid w:val="00CA0B65"/>
    <w:rsid w:val="00CA1FF8"/>
    <w:rsid w:val="00CA2E40"/>
    <w:rsid w:val="00CA3B02"/>
    <w:rsid w:val="00CA53AD"/>
    <w:rsid w:val="00CB1193"/>
    <w:rsid w:val="00CB2E5F"/>
    <w:rsid w:val="00CB3468"/>
    <w:rsid w:val="00CC0449"/>
    <w:rsid w:val="00CC2BD6"/>
    <w:rsid w:val="00CE5704"/>
    <w:rsid w:val="00CE70AD"/>
    <w:rsid w:val="00CF3431"/>
    <w:rsid w:val="00CF69FD"/>
    <w:rsid w:val="00CF6FC5"/>
    <w:rsid w:val="00D003C7"/>
    <w:rsid w:val="00D00EC6"/>
    <w:rsid w:val="00D03015"/>
    <w:rsid w:val="00D03755"/>
    <w:rsid w:val="00D05280"/>
    <w:rsid w:val="00D052CE"/>
    <w:rsid w:val="00D05E50"/>
    <w:rsid w:val="00D05F01"/>
    <w:rsid w:val="00D0671A"/>
    <w:rsid w:val="00D11639"/>
    <w:rsid w:val="00D12BF2"/>
    <w:rsid w:val="00D17133"/>
    <w:rsid w:val="00D2753B"/>
    <w:rsid w:val="00D277B3"/>
    <w:rsid w:val="00D3101D"/>
    <w:rsid w:val="00D348DD"/>
    <w:rsid w:val="00D377E5"/>
    <w:rsid w:val="00D43B84"/>
    <w:rsid w:val="00D453AC"/>
    <w:rsid w:val="00D52960"/>
    <w:rsid w:val="00D6233B"/>
    <w:rsid w:val="00D65D8D"/>
    <w:rsid w:val="00D67991"/>
    <w:rsid w:val="00D70DDA"/>
    <w:rsid w:val="00D76261"/>
    <w:rsid w:val="00D85FD3"/>
    <w:rsid w:val="00D86022"/>
    <w:rsid w:val="00D912A5"/>
    <w:rsid w:val="00D94482"/>
    <w:rsid w:val="00D95103"/>
    <w:rsid w:val="00D96723"/>
    <w:rsid w:val="00DA45F4"/>
    <w:rsid w:val="00DB3F14"/>
    <w:rsid w:val="00DB6BC3"/>
    <w:rsid w:val="00DB719B"/>
    <w:rsid w:val="00DC241E"/>
    <w:rsid w:val="00DC3D46"/>
    <w:rsid w:val="00DC3FAE"/>
    <w:rsid w:val="00DD2399"/>
    <w:rsid w:val="00DD33FA"/>
    <w:rsid w:val="00DD639F"/>
    <w:rsid w:val="00DD7C00"/>
    <w:rsid w:val="00DE42EB"/>
    <w:rsid w:val="00DE4A3C"/>
    <w:rsid w:val="00DE68D6"/>
    <w:rsid w:val="00DE68F0"/>
    <w:rsid w:val="00DF14B5"/>
    <w:rsid w:val="00DF4C76"/>
    <w:rsid w:val="00DF767D"/>
    <w:rsid w:val="00E0182E"/>
    <w:rsid w:val="00E161ED"/>
    <w:rsid w:val="00E16B74"/>
    <w:rsid w:val="00E20BED"/>
    <w:rsid w:val="00E21C81"/>
    <w:rsid w:val="00E24E68"/>
    <w:rsid w:val="00E3247D"/>
    <w:rsid w:val="00E33639"/>
    <w:rsid w:val="00E33BCE"/>
    <w:rsid w:val="00E40576"/>
    <w:rsid w:val="00E42E6D"/>
    <w:rsid w:val="00E430E7"/>
    <w:rsid w:val="00E53D82"/>
    <w:rsid w:val="00E60ABE"/>
    <w:rsid w:val="00E7143A"/>
    <w:rsid w:val="00E719CA"/>
    <w:rsid w:val="00E73CCC"/>
    <w:rsid w:val="00E76A55"/>
    <w:rsid w:val="00E7722A"/>
    <w:rsid w:val="00E77AA9"/>
    <w:rsid w:val="00E879BC"/>
    <w:rsid w:val="00E91845"/>
    <w:rsid w:val="00E96EA9"/>
    <w:rsid w:val="00E96F87"/>
    <w:rsid w:val="00EA32E1"/>
    <w:rsid w:val="00EA7AF3"/>
    <w:rsid w:val="00EB65C6"/>
    <w:rsid w:val="00EC1563"/>
    <w:rsid w:val="00EC3550"/>
    <w:rsid w:val="00ED46F8"/>
    <w:rsid w:val="00EE0D31"/>
    <w:rsid w:val="00EE386C"/>
    <w:rsid w:val="00EE3C74"/>
    <w:rsid w:val="00EE5686"/>
    <w:rsid w:val="00F02DE5"/>
    <w:rsid w:val="00F03AC5"/>
    <w:rsid w:val="00F04DBE"/>
    <w:rsid w:val="00F15B9F"/>
    <w:rsid w:val="00F17A54"/>
    <w:rsid w:val="00F27B82"/>
    <w:rsid w:val="00F30428"/>
    <w:rsid w:val="00F43EAE"/>
    <w:rsid w:val="00F60717"/>
    <w:rsid w:val="00F641C7"/>
    <w:rsid w:val="00F651B4"/>
    <w:rsid w:val="00F6565A"/>
    <w:rsid w:val="00F73A4B"/>
    <w:rsid w:val="00F77895"/>
    <w:rsid w:val="00F82CF0"/>
    <w:rsid w:val="00F83B0B"/>
    <w:rsid w:val="00F84E38"/>
    <w:rsid w:val="00F9004A"/>
    <w:rsid w:val="00F95B01"/>
    <w:rsid w:val="00FA28E4"/>
    <w:rsid w:val="00FA3B38"/>
    <w:rsid w:val="00FA77B0"/>
    <w:rsid w:val="00FB04B0"/>
    <w:rsid w:val="00FB1685"/>
    <w:rsid w:val="00FB17C5"/>
    <w:rsid w:val="00FB600D"/>
    <w:rsid w:val="00FC0148"/>
    <w:rsid w:val="00FC41FA"/>
    <w:rsid w:val="00FC5257"/>
    <w:rsid w:val="00FD1355"/>
    <w:rsid w:val="00FD528D"/>
    <w:rsid w:val="00FF1496"/>
    <w:rsid w:val="00FF2672"/>
    <w:rsid w:val="00FF3225"/>
    <w:rsid w:val="00FF3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yle="mso-position-horizontal-relative:page;mso-position-vertical-relative:page" fillcolor="#0081c6" stroke="f" strokecolor="#0081c6">
      <v:fill color="#0081c6"/>
      <v:stroke color="#0081c6" weight="2.25pt" on="f"/>
      <v:textbox style="mso-fit-shape-to-text:t"/>
      <o:colormru v:ext="edit" colors="#003151,#007670,#0081c6,#002942,#afbd22,#5e6a71"/>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header" w:uiPriority="99"/>
    <w:lsdException w:name="caption" w:semiHidden="1" w:unhideWhenUsed="1"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A62"/>
    <w:rPr>
      <w:sz w:val="24"/>
      <w:szCs w:val="24"/>
    </w:rPr>
  </w:style>
  <w:style w:type="paragraph" w:styleId="Heading1">
    <w:name w:val="heading 1"/>
    <w:basedOn w:val="Normal"/>
    <w:next w:val="Normal"/>
    <w:link w:val="Heading1Char"/>
    <w:uiPriority w:val="9"/>
    <w:qFormat/>
    <w:rsid w:val="007727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72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7727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7274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42E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E42E6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E42E6D"/>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E42E6D"/>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E42E6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1C81"/>
    <w:pPr>
      <w:tabs>
        <w:tab w:val="center" w:pos="4320"/>
        <w:tab w:val="right" w:pos="8640"/>
      </w:tabs>
    </w:pPr>
  </w:style>
  <w:style w:type="character" w:styleId="PageNumber">
    <w:name w:val="page number"/>
    <w:basedOn w:val="DefaultParagraphFont"/>
    <w:rsid w:val="00E21C81"/>
  </w:style>
  <w:style w:type="paragraph" w:styleId="Header">
    <w:name w:val="header"/>
    <w:basedOn w:val="Normal"/>
    <w:link w:val="HeaderChar"/>
    <w:uiPriority w:val="99"/>
    <w:rsid w:val="00E21C81"/>
    <w:pPr>
      <w:tabs>
        <w:tab w:val="center" w:pos="4320"/>
        <w:tab w:val="right" w:pos="8640"/>
      </w:tabs>
    </w:pPr>
  </w:style>
  <w:style w:type="character" w:customStyle="1" w:styleId="FooterChar">
    <w:name w:val="Footer Char"/>
    <w:link w:val="Footer"/>
    <w:uiPriority w:val="99"/>
    <w:rsid w:val="00085C9E"/>
    <w:rPr>
      <w:sz w:val="24"/>
      <w:szCs w:val="24"/>
    </w:rPr>
  </w:style>
  <w:style w:type="paragraph" w:styleId="BalloonText">
    <w:name w:val="Balloon Text"/>
    <w:basedOn w:val="Normal"/>
    <w:link w:val="BalloonTextChar"/>
    <w:rsid w:val="00FA28E4"/>
    <w:rPr>
      <w:rFonts w:ascii="Tahoma" w:hAnsi="Tahoma" w:cs="Tahoma"/>
      <w:sz w:val="16"/>
      <w:szCs w:val="16"/>
    </w:rPr>
  </w:style>
  <w:style w:type="character" w:customStyle="1" w:styleId="BalloonTextChar">
    <w:name w:val="Balloon Text Char"/>
    <w:basedOn w:val="DefaultParagraphFont"/>
    <w:link w:val="BalloonText"/>
    <w:rsid w:val="00FA28E4"/>
    <w:rPr>
      <w:rFonts w:ascii="Tahoma" w:hAnsi="Tahoma" w:cs="Tahoma"/>
      <w:sz w:val="16"/>
      <w:szCs w:val="16"/>
    </w:rPr>
  </w:style>
  <w:style w:type="character" w:styleId="Hyperlink">
    <w:name w:val="Hyperlink"/>
    <w:uiPriority w:val="99"/>
    <w:rsid w:val="003E287C"/>
    <w:rPr>
      <w:color w:val="0000FF"/>
      <w:u w:val="single"/>
    </w:rPr>
  </w:style>
  <w:style w:type="paragraph" w:customStyle="1" w:styleId="TableNote">
    <w:name w:val="Table Note"/>
    <w:basedOn w:val="StandardTableParagraph"/>
    <w:qFormat/>
    <w:rsid w:val="000C1348"/>
    <w:pPr>
      <w:spacing w:before="120" w:after="120"/>
      <w:ind w:left="0"/>
    </w:pPr>
  </w:style>
  <w:style w:type="paragraph" w:styleId="TOC2">
    <w:name w:val="toc 2"/>
    <w:basedOn w:val="Normal"/>
    <w:next w:val="Normal"/>
    <w:autoRedefine/>
    <w:uiPriority w:val="39"/>
    <w:unhideWhenUsed/>
    <w:qFormat/>
    <w:rsid w:val="00CB2E5F"/>
    <w:pPr>
      <w:spacing w:before="240"/>
    </w:pPr>
    <w:rPr>
      <w:rFonts w:asciiTheme="minorHAnsi" w:hAnsiTheme="minorHAnsi"/>
      <w:b/>
      <w:bCs/>
      <w:sz w:val="20"/>
      <w:szCs w:val="20"/>
    </w:rPr>
  </w:style>
  <w:style w:type="paragraph" w:styleId="TOC1">
    <w:name w:val="toc 1"/>
    <w:basedOn w:val="Normal"/>
    <w:next w:val="Normal"/>
    <w:autoRedefine/>
    <w:uiPriority w:val="39"/>
    <w:unhideWhenUsed/>
    <w:qFormat/>
    <w:rsid w:val="00C96747"/>
    <w:pPr>
      <w:spacing w:before="360"/>
    </w:pPr>
    <w:rPr>
      <w:rFonts w:ascii="Arial" w:hAnsi="Arial"/>
      <w:b/>
      <w:bCs/>
      <w:caps/>
    </w:rPr>
  </w:style>
  <w:style w:type="paragraph" w:styleId="TOC3">
    <w:name w:val="toc 3"/>
    <w:basedOn w:val="Normal"/>
    <w:next w:val="Normal"/>
    <w:autoRedefine/>
    <w:uiPriority w:val="39"/>
    <w:unhideWhenUsed/>
    <w:qFormat/>
    <w:rsid w:val="00CB2E5F"/>
    <w:pPr>
      <w:ind w:left="240"/>
    </w:pPr>
    <w:rPr>
      <w:rFonts w:asciiTheme="minorHAnsi" w:hAnsiTheme="minorHAnsi"/>
      <w:sz w:val="20"/>
      <w:szCs w:val="20"/>
    </w:rPr>
  </w:style>
  <w:style w:type="paragraph" w:customStyle="1" w:styleId="CustomColor0">
    <w:name w:val="Custom Color (0"/>
    <w:aliases w:val="41,66)"/>
    <w:basedOn w:val="Normal"/>
    <w:qFormat/>
    <w:rsid w:val="00FB17C5"/>
    <w:rPr>
      <w:rFonts w:ascii="Arial" w:hAnsi="Arial"/>
      <w:color w:val="002942"/>
      <w:sz w:val="20"/>
    </w:rPr>
  </w:style>
  <w:style w:type="paragraph" w:customStyle="1" w:styleId="SectionHeading">
    <w:name w:val="Section Heading"/>
    <w:basedOn w:val="Heading1"/>
    <w:qFormat/>
    <w:rsid w:val="000631A2"/>
    <w:pPr>
      <w:pBdr>
        <w:bottom w:val="single" w:sz="4" w:space="1" w:color="002060"/>
      </w:pBdr>
      <w:spacing w:before="360" w:after="240"/>
    </w:pPr>
    <w:rPr>
      <w:rFonts w:ascii="Arial" w:hAnsi="Arial"/>
      <w:bCs w:val="0"/>
      <w:color w:val="0070C0"/>
      <w:sz w:val="36"/>
    </w:rPr>
  </w:style>
  <w:style w:type="paragraph" w:customStyle="1" w:styleId="BodyTextLeft">
    <w:name w:val="Body Text Left"/>
    <w:basedOn w:val="Normal"/>
    <w:qFormat/>
    <w:rsid w:val="003C7AF2"/>
    <w:pPr>
      <w:spacing w:before="60" w:after="60"/>
    </w:pPr>
    <w:rPr>
      <w:rFonts w:ascii="Arial" w:hAnsi="Arial"/>
      <w:sz w:val="20"/>
    </w:rPr>
  </w:style>
  <w:style w:type="paragraph" w:customStyle="1" w:styleId="Bullet1">
    <w:name w:val="Bullet 1"/>
    <w:basedOn w:val="BodyTextLeft"/>
    <w:qFormat/>
    <w:rsid w:val="00647B2F"/>
    <w:pPr>
      <w:numPr>
        <w:numId w:val="1"/>
      </w:numPr>
      <w:ind w:left="360"/>
    </w:pPr>
  </w:style>
  <w:style w:type="paragraph" w:customStyle="1" w:styleId="StepLevelOne-NumberedList">
    <w:name w:val="Step Level One - Numbered List"/>
    <w:basedOn w:val="BodyTextLeft"/>
    <w:qFormat/>
    <w:rsid w:val="00FA3B38"/>
    <w:pPr>
      <w:numPr>
        <w:numId w:val="2"/>
      </w:numPr>
    </w:pPr>
  </w:style>
  <w:style w:type="paragraph" w:customStyle="1" w:styleId="SectionHeading2">
    <w:name w:val="Section Heading 2"/>
    <w:basedOn w:val="Heading3"/>
    <w:qFormat/>
    <w:rsid w:val="00BB2E50"/>
    <w:pPr>
      <w:spacing w:after="120"/>
    </w:pPr>
    <w:rPr>
      <w:rFonts w:ascii="Arial" w:hAnsi="Arial"/>
      <w:color w:val="006FAC"/>
      <w:sz w:val="28"/>
    </w:rPr>
  </w:style>
  <w:style w:type="paragraph" w:customStyle="1" w:styleId="HeadingNumberLevel2">
    <w:name w:val="Heading Number Level 2"/>
    <w:basedOn w:val="Heading3"/>
    <w:qFormat/>
    <w:rsid w:val="00BB2E50"/>
    <w:pPr>
      <w:numPr>
        <w:ilvl w:val="2"/>
        <w:numId w:val="5"/>
      </w:numPr>
      <w:spacing w:after="120"/>
    </w:pPr>
    <w:rPr>
      <w:rFonts w:ascii="Arial" w:hAnsi="Arial"/>
      <w:color w:val="006FAC"/>
      <w:sz w:val="28"/>
    </w:rPr>
  </w:style>
  <w:style w:type="paragraph" w:customStyle="1" w:styleId="SectionHeading4">
    <w:name w:val="Section Heading 4"/>
    <w:basedOn w:val="Heading5"/>
    <w:qFormat/>
    <w:rsid w:val="00BB2E50"/>
    <w:pPr>
      <w:spacing w:after="120"/>
    </w:pPr>
    <w:rPr>
      <w:rFonts w:ascii="Arial" w:hAnsi="Arial"/>
      <w:i w:val="0"/>
      <w:color w:val="006FAC"/>
      <w:sz w:val="20"/>
    </w:rPr>
  </w:style>
  <w:style w:type="paragraph" w:customStyle="1" w:styleId="TOC14pt">
    <w:name w:val="TOC 14 pt"/>
    <w:basedOn w:val="TOC1"/>
    <w:qFormat/>
    <w:rsid w:val="00A71422"/>
    <w:rPr>
      <w:bCs w:val="0"/>
      <w:sz w:val="28"/>
    </w:rPr>
  </w:style>
  <w:style w:type="paragraph" w:customStyle="1" w:styleId="NOTE">
    <w:name w:val="NOTE"/>
    <w:basedOn w:val="BodyTextLeft"/>
    <w:qFormat/>
    <w:rsid w:val="000C1348"/>
    <w:pPr>
      <w:spacing w:before="240" w:after="240"/>
    </w:pPr>
  </w:style>
  <w:style w:type="paragraph" w:customStyle="1" w:styleId="HeadingNumberLevel4">
    <w:name w:val="Heading Number Level 4"/>
    <w:basedOn w:val="Heading5"/>
    <w:qFormat/>
    <w:rsid w:val="00BB2E50"/>
    <w:pPr>
      <w:numPr>
        <w:ilvl w:val="4"/>
        <w:numId w:val="5"/>
      </w:numPr>
      <w:spacing w:after="120"/>
    </w:pPr>
    <w:rPr>
      <w:rFonts w:ascii="Arial" w:hAnsi="Arial"/>
      <w:i w:val="0"/>
      <w:color w:val="006FAC"/>
      <w:sz w:val="20"/>
    </w:rPr>
  </w:style>
  <w:style w:type="character" w:customStyle="1" w:styleId="Heading1Char">
    <w:name w:val="Heading 1 Char"/>
    <w:link w:val="Heading1"/>
    <w:uiPriority w:val="9"/>
    <w:rsid w:val="0077274C"/>
    <w:rPr>
      <w:rFonts w:ascii="Cambria" w:eastAsia="Times New Roman" w:hAnsi="Cambria" w:cs="Times New Roman"/>
      <w:b/>
      <w:bCs/>
      <w:kern w:val="32"/>
      <w:sz w:val="32"/>
      <w:szCs w:val="32"/>
    </w:rPr>
  </w:style>
  <w:style w:type="character" w:customStyle="1" w:styleId="Heading2Char">
    <w:name w:val="Heading 2 Char"/>
    <w:link w:val="Heading2"/>
    <w:uiPriority w:val="9"/>
    <w:rsid w:val="0077274C"/>
    <w:rPr>
      <w:rFonts w:ascii="Cambria" w:eastAsia="Times New Roman" w:hAnsi="Cambria" w:cs="Times New Roman"/>
      <w:b/>
      <w:bCs/>
      <w:i/>
      <w:iCs/>
      <w:sz w:val="28"/>
      <w:szCs w:val="28"/>
    </w:rPr>
  </w:style>
  <w:style w:type="character" w:customStyle="1" w:styleId="Heading3Char">
    <w:name w:val="Heading 3 Char"/>
    <w:link w:val="Heading3"/>
    <w:uiPriority w:val="9"/>
    <w:rsid w:val="0077274C"/>
    <w:rPr>
      <w:rFonts w:ascii="Cambria" w:eastAsia="Times New Roman" w:hAnsi="Cambria" w:cs="Times New Roman"/>
      <w:b/>
      <w:bCs/>
      <w:sz w:val="26"/>
      <w:szCs w:val="26"/>
    </w:rPr>
  </w:style>
  <w:style w:type="character" w:customStyle="1" w:styleId="Heading4Char">
    <w:name w:val="Heading 4 Char"/>
    <w:link w:val="Heading4"/>
    <w:uiPriority w:val="9"/>
    <w:semiHidden/>
    <w:rsid w:val="0077274C"/>
    <w:rPr>
      <w:rFonts w:ascii="Calibri" w:eastAsia="Times New Roman" w:hAnsi="Calibri" w:cs="Times New Roman"/>
      <w:b/>
      <w:bCs/>
      <w:sz w:val="28"/>
      <w:szCs w:val="28"/>
    </w:rPr>
  </w:style>
  <w:style w:type="paragraph" w:customStyle="1" w:styleId="NumberedSubsection1">
    <w:name w:val="Numbered Subsection 1"/>
    <w:basedOn w:val="Normal"/>
    <w:qFormat/>
    <w:rsid w:val="004A2E2C"/>
    <w:pPr>
      <w:keepNext/>
      <w:numPr>
        <w:numId w:val="3"/>
      </w:numPr>
      <w:spacing w:before="360" w:after="240"/>
      <w:ind w:left="0" w:firstLine="0"/>
      <w:outlineLvl w:val="0"/>
    </w:pPr>
    <w:rPr>
      <w:rFonts w:ascii="Arial" w:hAnsi="Arial"/>
      <w:b/>
      <w:color w:val="002060"/>
      <w:kern w:val="32"/>
      <w:sz w:val="28"/>
      <w:szCs w:val="32"/>
    </w:rPr>
  </w:style>
  <w:style w:type="numbering" w:customStyle="1" w:styleId="SectionList1">
    <w:name w:val="Section List 1"/>
    <w:basedOn w:val="NoList"/>
    <w:rsid w:val="003B6016"/>
    <w:pPr>
      <w:numPr>
        <w:numId w:val="4"/>
      </w:numPr>
    </w:pPr>
  </w:style>
  <w:style w:type="paragraph" w:customStyle="1" w:styleId="SectionHeading3">
    <w:name w:val="Section Heading 3"/>
    <w:basedOn w:val="Heading4"/>
    <w:qFormat/>
    <w:rsid w:val="00BB2E50"/>
    <w:pPr>
      <w:spacing w:after="120"/>
    </w:pPr>
    <w:rPr>
      <w:rFonts w:ascii="Arial" w:hAnsi="Arial"/>
      <w:color w:val="006FAC"/>
      <w:sz w:val="24"/>
    </w:rPr>
  </w:style>
  <w:style w:type="paragraph" w:customStyle="1" w:styleId="StyleHeadingNumberLevel1BottomSinglesolidlineAuto0">
    <w:name w:val="Style Heading Number Level 1 + Bottom: (Single solid line Auto  0..."/>
    <w:basedOn w:val="ChapterTitle"/>
    <w:rsid w:val="00457FFC"/>
    <w:rPr>
      <w:bCs w:val="0"/>
      <w:szCs w:val="20"/>
    </w:rPr>
  </w:style>
  <w:style w:type="character" w:customStyle="1" w:styleId="Heading5Char">
    <w:name w:val="Heading 5 Char"/>
    <w:link w:val="Heading5"/>
    <w:uiPriority w:val="9"/>
    <w:semiHidden/>
    <w:rsid w:val="00E42E6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42E6D"/>
    <w:rPr>
      <w:rFonts w:ascii="Calibri" w:eastAsia="Times New Roman" w:hAnsi="Calibri" w:cs="Times New Roman"/>
      <w:b/>
      <w:bCs/>
      <w:sz w:val="22"/>
      <w:szCs w:val="22"/>
    </w:rPr>
  </w:style>
  <w:style w:type="character" w:customStyle="1" w:styleId="Heading7Char">
    <w:name w:val="Heading 7 Char"/>
    <w:link w:val="Heading7"/>
    <w:uiPriority w:val="9"/>
    <w:semiHidden/>
    <w:rsid w:val="00E42E6D"/>
    <w:rPr>
      <w:rFonts w:ascii="Calibri" w:eastAsia="Times New Roman" w:hAnsi="Calibri" w:cs="Times New Roman"/>
      <w:sz w:val="24"/>
      <w:szCs w:val="24"/>
    </w:rPr>
  </w:style>
  <w:style w:type="character" w:customStyle="1" w:styleId="Heading8Char">
    <w:name w:val="Heading 8 Char"/>
    <w:link w:val="Heading8"/>
    <w:uiPriority w:val="9"/>
    <w:semiHidden/>
    <w:rsid w:val="00E42E6D"/>
    <w:rPr>
      <w:rFonts w:ascii="Calibri" w:eastAsia="Times New Roman" w:hAnsi="Calibri" w:cs="Times New Roman"/>
      <w:i/>
      <w:iCs/>
      <w:sz w:val="24"/>
      <w:szCs w:val="24"/>
    </w:rPr>
  </w:style>
  <w:style w:type="character" w:customStyle="1" w:styleId="Heading9Char">
    <w:name w:val="Heading 9 Char"/>
    <w:link w:val="Heading9"/>
    <w:uiPriority w:val="9"/>
    <w:semiHidden/>
    <w:rsid w:val="00E42E6D"/>
    <w:rPr>
      <w:rFonts w:ascii="Cambria" w:eastAsia="Times New Roman" w:hAnsi="Cambria" w:cs="Times New Roman"/>
      <w:sz w:val="22"/>
      <w:szCs w:val="22"/>
    </w:rPr>
  </w:style>
  <w:style w:type="paragraph" w:styleId="TOCHeading">
    <w:name w:val="TOC Heading"/>
    <w:basedOn w:val="Heading1"/>
    <w:next w:val="Normal"/>
    <w:uiPriority w:val="39"/>
    <w:unhideWhenUsed/>
    <w:qFormat/>
    <w:rsid w:val="00FB600D"/>
    <w:pPr>
      <w:keepLines/>
      <w:spacing w:before="480" w:after="0" w:line="276" w:lineRule="auto"/>
      <w:outlineLvl w:val="9"/>
    </w:pPr>
    <w:rPr>
      <w:rFonts w:eastAsia="MS Gothic"/>
      <w:color w:val="365F91"/>
      <w:kern w:val="0"/>
      <w:sz w:val="28"/>
      <w:szCs w:val="28"/>
      <w:lang w:eastAsia="ja-JP"/>
    </w:rPr>
  </w:style>
  <w:style w:type="paragraph" w:customStyle="1" w:styleId="StandardTableParagraph">
    <w:name w:val="Standard Table Paragraph"/>
    <w:basedOn w:val="Normal"/>
    <w:qFormat/>
    <w:rsid w:val="008D17E3"/>
    <w:pPr>
      <w:spacing w:before="80" w:after="80"/>
      <w:ind w:left="360"/>
    </w:pPr>
    <w:rPr>
      <w:rFonts w:ascii="Arial" w:eastAsia="Calibri" w:hAnsi="Arial" w:cs="Arial"/>
      <w:sz w:val="20"/>
      <w:szCs w:val="20"/>
    </w:rPr>
  </w:style>
  <w:style w:type="table" w:styleId="TableGrid">
    <w:name w:val="Table Grid"/>
    <w:basedOn w:val="TableNormal"/>
    <w:rsid w:val="008D17E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5B380A"/>
    <w:pPr>
      <w:spacing w:before="120" w:after="240"/>
    </w:pPr>
    <w:rPr>
      <w:rFonts w:ascii="Arial" w:hAnsi="Arial"/>
      <w:b/>
      <w:bCs/>
      <w:sz w:val="20"/>
      <w:szCs w:val="20"/>
    </w:rPr>
  </w:style>
  <w:style w:type="paragraph" w:styleId="TableofFigures">
    <w:name w:val="table of figures"/>
    <w:basedOn w:val="Normal"/>
    <w:next w:val="Normal"/>
    <w:uiPriority w:val="99"/>
    <w:rsid w:val="00622555"/>
    <w:pPr>
      <w:ind w:left="480" w:hanging="480"/>
    </w:pPr>
    <w:rPr>
      <w:rFonts w:asciiTheme="minorHAnsi" w:hAnsiTheme="minorHAnsi"/>
      <w:caps/>
      <w:sz w:val="20"/>
      <w:szCs w:val="20"/>
    </w:rPr>
  </w:style>
  <w:style w:type="paragraph" w:customStyle="1" w:styleId="Bullet2">
    <w:name w:val="Bullet 2"/>
    <w:basedOn w:val="Bullet1"/>
    <w:qFormat/>
    <w:rsid w:val="00791720"/>
    <w:pPr>
      <w:numPr>
        <w:ilvl w:val="1"/>
      </w:numPr>
      <w:ind w:left="720"/>
    </w:pPr>
  </w:style>
  <w:style w:type="paragraph" w:customStyle="1" w:styleId="ChapterTitle">
    <w:name w:val="Chapter Title"/>
    <w:basedOn w:val="Heading1"/>
    <w:qFormat/>
    <w:rsid w:val="00BB2E50"/>
    <w:pPr>
      <w:numPr>
        <w:numId w:val="5"/>
      </w:numPr>
      <w:pBdr>
        <w:bottom w:val="single" w:sz="4" w:space="1" w:color="auto"/>
      </w:pBdr>
      <w:spacing w:after="120"/>
    </w:pPr>
    <w:rPr>
      <w:rFonts w:ascii="Arial" w:hAnsi="Arial"/>
      <w:color w:val="006FAC"/>
      <w:sz w:val="36"/>
    </w:rPr>
  </w:style>
  <w:style w:type="paragraph" w:customStyle="1" w:styleId="HeadingNumberLevel1">
    <w:name w:val="Heading Number Level 1"/>
    <w:basedOn w:val="Heading2"/>
    <w:qFormat/>
    <w:rsid w:val="00BA084C"/>
    <w:pPr>
      <w:numPr>
        <w:ilvl w:val="1"/>
        <w:numId w:val="5"/>
      </w:numPr>
      <w:spacing w:after="120"/>
      <w:ind w:left="630"/>
    </w:pPr>
    <w:rPr>
      <w:rFonts w:ascii="Arial" w:hAnsi="Arial"/>
      <w:i w:val="0"/>
      <w:color w:val="006FAC"/>
      <w:sz w:val="32"/>
    </w:rPr>
  </w:style>
  <w:style w:type="paragraph" w:customStyle="1" w:styleId="SectionHeading1">
    <w:name w:val="Section Heading 1"/>
    <w:basedOn w:val="Heading2"/>
    <w:qFormat/>
    <w:rsid w:val="00BB2E50"/>
    <w:pPr>
      <w:spacing w:after="120"/>
    </w:pPr>
    <w:rPr>
      <w:rFonts w:ascii="Arial" w:hAnsi="Arial" w:cs="Arial"/>
      <w:bCs w:val="0"/>
      <w:i w:val="0"/>
      <w:iCs w:val="0"/>
      <w:color w:val="006FAC"/>
      <w:sz w:val="32"/>
    </w:rPr>
  </w:style>
  <w:style w:type="paragraph" w:customStyle="1" w:styleId="HeadingNumberLevel3">
    <w:name w:val="Heading Number Level 3"/>
    <w:basedOn w:val="Heading4"/>
    <w:qFormat/>
    <w:rsid w:val="00BB2E50"/>
    <w:pPr>
      <w:numPr>
        <w:ilvl w:val="3"/>
        <w:numId w:val="5"/>
      </w:numPr>
      <w:spacing w:after="120"/>
    </w:pPr>
    <w:rPr>
      <w:rFonts w:ascii="Arial" w:hAnsi="Arial"/>
      <w:color w:val="006FAC"/>
      <w:sz w:val="24"/>
    </w:rPr>
  </w:style>
  <w:style w:type="paragraph" w:styleId="TOC4">
    <w:name w:val="toc 4"/>
    <w:basedOn w:val="Normal"/>
    <w:next w:val="Normal"/>
    <w:autoRedefine/>
    <w:uiPriority w:val="39"/>
    <w:rsid w:val="00CB2E5F"/>
    <w:pPr>
      <w:ind w:left="480"/>
    </w:pPr>
    <w:rPr>
      <w:rFonts w:asciiTheme="minorHAnsi" w:hAnsiTheme="minorHAnsi"/>
      <w:sz w:val="20"/>
      <w:szCs w:val="20"/>
    </w:rPr>
  </w:style>
  <w:style w:type="paragraph" w:styleId="TOC5">
    <w:name w:val="toc 5"/>
    <w:basedOn w:val="Normal"/>
    <w:next w:val="Normal"/>
    <w:autoRedefine/>
    <w:uiPriority w:val="39"/>
    <w:rsid w:val="00CB2E5F"/>
    <w:pPr>
      <w:ind w:left="720"/>
    </w:pPr>
    <w:rPr>
      <w:rFonts w:asciiTheme="minorHAnsi" w:hAnsiTheme="minorHAnsi"/>
      <w:sz w:val="20"/>
      <w:szCs w:val="20"/>
    </w:rPr>
  </w:style>
  <w:style w:type="paragraph" w:customStyle="1" w:styleId="Bullet1-Indent">
    <w:name w:val="Bullet 1 - Indent"/>
    <w:basedOn w:val="Bullet1"/>
    <w:qFormat/>
    <w:rsid w:val="00B61A07"/>
    <w:pPr>
      <w:ind w:left="720"/>
    </w:pPr>
  </w:style>
  <w:style w:type="paragraph" w:customStyle="1" w:styleId="Bullet2-Indent">
    <w:name w:val="Bullet 2 - Indent"/>
    <w:basedOn w:val="Bullet2"/>
    <w:qFormat/>
    <w:rsid w:val="00B61A07"/>
    <w:pPr>
      <w:ind w:left="1080"/>
    </w:pPr>
  </w:style>
  <w:style w:type="paragraph" w:customStyle="1" w:styleId="TableCellText">
    <w:name w:val="Table Cell Text"/>
    <w:basedOn w:val="Normal"/>
    <w:rsid w:val="00CA0B65"/>
    <w:pPr>
      <w:spacing w:before="60" w:after="60"/>
    </w:pPr>
    <w:rPr>
      <w:rFonts w:ascii="Arial" w:eastAsia="Arial Unicode MS" w:hAnsi="Arial"/>
      <w:sz w:val="18"/>
    </w:rPr>
  </w:style>
  <w:style w:type="character" w:customStyle="1" w:styleId="HeaderChar">
    <w:name w:val="Header Char"/>
    <w:basedOn w:val="DefaultParagraphFont"/>
    <w:link w:val="Header"/>
    <w:uiPriority w:val="99"/>
    <w:rsid w:val="000A3B4C"/>
    <w:rPr>
      <w:sz w:val="24"/>
      <w:szCs w:val="24"/>
    </w:rPr>
  </w:style>
  <w:style w:type="paragraph" w:customStyle="1" w:styleId="StyleSectionHeadingBottomNoborder">
    <w:name w:val="Style Section Heading + Bottom: (No border)"/>
    <w:basedOn w:val="SectionHeading"/>
    <w:rsid w:val="00BB2E50"/>
    <w:pPr>
      <w:pBdr>
        <w:bottom w:val="none" w:sz="0" w:space="0" w:color="auto"/>
      </w:pBdr>
    </w:pPr>
    <w:rPr>
      <w:bCs/>
      <w:color w:val="006FAC"/>
      <w:szCs w:val="20"/>
    </w:rPr>
  </w:style>
  <w:style w:type="paragraph" w:customStyle="1" w:styleId="StyleTOCHeadingLatinArial16ptCustomColorRGB011117">
    <w:name w:val="Style TOC Heading + (Latin) Arial 16 pt Custom Color(RGB(011117..."/>
    <w:basedOn w:val="TOCHeading"/>
    <w:rsid w:val="00AF68DE"/>
    <w:pPr>
      <w:jc w:val="both"/>
    </w:pPr>
    <w:rPr>
      <w:rFonts w:ascii="Arial" w:hAnsi="Arial"/>
      <w:color w:val="006FAC"/>
      <w:sz w:val="32"/>
    </w:rPr>
  </w:style>
  <w:style w:type="paragraph" w:styleId="TOC6">
    <w:name w:val="toc 6"/>
    <w:basedOn w:val="Normal"/>
    <w:next w:val="Normal"/>
    <w:autoRedefine/>
    <w:rsid w:val="000F490D"/>
    <w:pPr>
      <w:ind w:left="960"/>
    </w:pPr>
    <w:rPr>
      <w:rFonts w:asciiTheme="minorHAnsi" w:hAnsiTheme="minorHAnsi"/>
      <w:sz w:val="20"/>
      <w:szCs w:val="20"/>
    </w:rPr>
  </w:style>
  <w:style w:type="paragraph" w:styleId="TOC7">
    <w:name w:val="toc 7"/>
    <w:basedOn w:val="Normal"/>
    <w:next w:val="Normal"/>
    <w:autoRedefine/>
    <w:rsid w:val="000F490D"/>
    <w:pPr>
      <w:ind w:left="1200"/>
    </w:pPr>
    <w:rPr>
      <w:rFonts w:asciiTheme="minorHAnsi" w:hAnsiTheme="minorHAnsi"/>
      <w:sz w:val="20"/>
      <w:szCs w:val="20"/>
    </w:rPr>
  </w:style>
  <w:style w:type="paragraph" w:styleId="TOC8">
    <w:name w:val="toc 8"/>
    <w:basedOn w:val="Normal"/>
    <w:next w:val="Normal"/>
    <w:autoRedefine/>
    <w:rsid w:val="000F490D"/>
    <w:pPr>
      <w:ind w:left="1440"/>
    </w:pPr>
    <w:rPr>
      <w:rFonts w:asciiTheme="minorHAnsi" w:hAnsiTheme="minorHAnsi"/>
      <w:sz w:val="20"/>
      <w:szCs w:val="20"/>
    </w:rPr>
  </w:style>
  <w:style w:type="paragraph" w:styleId="TOC9">
    <w:name w:val="toc 9"/>
    <w:basedOn w:val="Normal"/>
    <w:next w:val="Normal"/>
    <w:autoRedefine/>
    <w:rsid w:val="000F490D"/>
    <w:pPr>
      <w:ind w:left="1680"/>
    </w:pPr>
    <w:rPr>
      <w:rFonts w:asciiTheme="minorHAnsi" w:hAnsiTheme="minorHAnsi"/>
      <w:sz w:val="20"/>
      <w:szCs w:val="20"/>
    </w:rPr>
  </w:style>
  <w:style w:type="character" w:styleId="PlaceholderText">
    <w:name w:val="Placeholder Text"/>
    <w:basedOn w:val="DefaultParagraphFont"/>
    <w:uiPriority w:val="99"/>
    <w:semiHidden/>
    <w:rsid w:val="00DB3F14"/>
    <w:rPr>
      <w:color w:val="808080"/>
    </w:rPr>
  </w:style>
  <w:style w:type="paragraph" w:styleId="ListParagraph">
    <w:name w:val="List Paragraph"/>
    <w:basedOn w:val="Normal"/>
    <w:uiPriority w:val="34"/>
    <w:qFormat/>
    <w:rsid w:val="00C32A45"/>
    <w:pPr>
      <w:spacing w:before="120" w:after="120"/>
      <w:ind w:left="720"/>
      <w:contextualSpacing/>
    </w:pPr>
    <w:rPr>
      <w:rFonts w:asciiTheme="minorHAnsi" w:eastAsia="SimSun" w:hAnsiTheme="minorHAnsi"/>
      <w:sz w:val="22"/>
      <w:szCs w:val="22"/>
    </w:rPr>
  </w:style>
  <w:style w:type="paragraph" w:customStyle="1" w:styleId="Heading1PageBefore">
    <w:name w:val="Heading 1 Page Before"/>
    <w:basedOn w:val="Normal"/>
    <w:next w:val="Normal"/>
    <w:rsid w:val="00C32A45"/>
    <w:pPr>
      <w:pageBreakBefore/>
      <w:spacing w:before="240" w:after="240"/>
    </w:pPr>
    <w:rPr>
      <w:rFonts w:ascii="Arial" w:hAnsi="Arial" w:cs="Arial"/>
      <w:b/>
      <w:sz w:val="32"/>
      <w:szCs w:val="22"/>
    </w:rPr>
  </w:style>
  <w:style w:type="paragraph" w:customStyle="1" w:styleId="CellBody">
    <w:name w:val="CellBody"/>
    <w:link w:val="CellBodyChar"/>
    <w:rsid w:val="00C32A45"/>
    <w:pPr>
      <w:spacing w:before="40" w:after="40" w:line="240" w:lineRule="atLeast"/>
    </w:pPr>
    <w:rPr>
      <w:rFonts w:ascii="Times" w:hAnsi="Times"/>
      <w:color w:val="000000"/>
    </w:rPr>
  </w:style>
  <w:style w:type="character" w:customStyle="1" w:styleId="InfoBlue">
    <w:name w:val="InfoBlue"/>
    <w:basedOn w:val="DefaultParagraphFont"/>
    <w:rsid w:val="00C32A45"/>
    <w:rPr>
      <w:rFonts w:ascii="Arial" w:hAnsi="Arial"/>
      <w:i/>
      <w:iCs/>
      <w:color w:val="0000FF"/>
      <w:sz w:val="16"/>
      <w:szCs w:val="16"/>
    </w:rPr>
  </w:style>
  <w:style w:type="character" w:customStyle="1" w:styleId="CellBodyChar">
    <w:name w:val="CellBody Char"/>
    <w:basedOn w:val="DefaultParagraphFont"/>
    <w:link w:val="CellBody"/>
    <w:rsid w:val="00C32A45"/>
    <w:rPr>
      <w:rFonts w:ascii="Times" w:hAnsi="Times"/>
      <w:color w:val="000000"/>
    </w:rPr>
  </w:style>
  <w:style w:type="paragraph" w:styleId="NormalWeb">
    <w:name w:val="Normal (Web)"/>
    <w:basedOn w:val="Normal"/>
    <w:uiPriority w:val="99"/>
    <w:unhideWhenUsed/>
    <w:rsid w:val="00C32A45"/>
    <w:pPr>
      <w:spacing w:before="100" w:beforeAutospacing="1" w:after="100" w:afterAutospacing="1"/>
    </w:pPr>
    <w:rPr>
      <w:rFonts w:asciiTheme="minorHAnsi" w:hAnsiTheme="minorHAnsi"/>
      <w:sz w:val="22"/>
      <w:szCs w:val="22"/>
    </w:rPr>
  </w:style>
  <w:style w:type="paragraph" w:styleId="ListBullet">
    <w:name w:val="List Bullet"/>
    <w:basedOn w:val="Normal"/>
    <w:rsid w:val="00C32A45"/>
    <w:pPr>
      <w:numPr>
        <w:numId w:val="6"/>
      </w:numPr>
      <w:spacing w:before="120" w:after="120"/>
      <w:contextualSpacing/>
    </w:pPr>
    <w:rPr>
      <w:rFonts w:asciiTheme="minorHAnsi" w:hAnsiTheme="minorHAnsi"/>
      <w:sz w:val="22"/>
      <w:szCs w:val="22"/>
    </w:rPr>
  </w:style>
  <w:style w:type="paragraph" w:customStyle="1" w:styleId="Bullets">
    <w:name w:val="Bullets"/>
    <w:basedOn w:val="NoSpacing"/>
    <w:link w:val="BulletsChar"/>
    <w:qFormat/>
    <w:rsid w:val="00C32A45"/>
    <w:pPr>
      <w:numPr>
        <w:numId w:val="8"/>
      </w:numPr>
      <w:spacing w:before="60" w:after="60"/>
      <w:ind w:left="1080"/>
    </w:pPr>
    <w:rPr>
      <w:rFonts w:ascii="Calibri" w:hAnsi="Calibri"/>
    </w:rPr>
  </w:style>
  <w:style w:type="character" w:customStyle="1" w:styleId="BulletsChar">
    <w:name w:val="Bullets Char"/>
    <w:basedOn w:val="DefaultParagraphFont"/>
    <w:link w:val="Bullets"/>
    <w:rsid w:val="00C32A45"/>
    <w:rPr>
      <w:rFonts w:ascii="Calibri" w:eastAsiaTheme="minorEastAsia" w:hAnsi="Calibri" w:cstheme="minorBidi"/>
      <w:sz w:val="22"/>
      <w:szCs w:val="22"/>
      <w:lang w:bidi="en-US"/>
    </w:rPr>
  </w:style>
  <w:style w:type="paragraph" w:customStyle="1" w:styleId="TableBullet">
    <w:name w:val="Table Bullet"/>
    <w:basedOn w:val="Bullets"/>
    <w:qFormat/>
    <w:rsid w:val="00C32A45"/>
    <w:pPr>
      <w:numPr>
        <w:numId w:val="9"/>
      </w:numPr>
      <w:ind w:left="720"/>
    </w:pPr>
    <w:rPr>
      <w:sz w:val="20"/>
      <w:szCs w:val="20"/>
    </w:rPr>
  </w:style>
  <w:style w:type="paragraph" w:customStyle="1" w:styleId="Picture">
    <w:name w:val="Picture"/>
    <w:basedOn w:val="Heading2"/>
    <w:link w:val="PictureChar"/>
    <w:qFormat/>
    <w:rsid w:val="00C32A45"/>
    <w:pPr>
      <w:keepNext w:val="0"/>
      <w:numPr>
        <w:ilvl w:val="1"/>
      </w:numPr>
      <w:tabs>
        <w:tab w:val="num" w:pos="0"/>
      </w:tabs>
      <w:spacing w:before="200" w:after="0" w:line="276" w:lineRule="auto"/>
    </w:pPr>
    <w:rPr>
      <w:rFonts w:ascii="Calibri" w:hAnsi="Calibri"/>
      <w:bCs w:val="0"/>
      <w:i w:val="0"/>
      <w:color w:val="0081C6"/>
      <w:spacing w:val="22"/>
      <w:sz w:val="22"/>
      <w:szCs w:val="22"/>
    </w:rPr>
  </w:style>
  <w:style w:type="character" w:customStyle="1" w:styleId="PictureChar">
    <w:name w:val="Picture Char"/>
    <w:basedOn w:val="DefaultParagraphFont"/>
    <w:link w:val="Picture"/>
    <w:rsid w:val="00C32A45"/>
    <w:rPr>
      <w:rFonts w:ascii="Calibri" w:hAnsi="Calibri"/>
      <w:b/>
      <w:iCs/>
      <w:color w:val="0081C6"/>
      <w:spacing w:val="22"/>
      <w:sz w:val="22"/>
      <w:szCs w:val="22"/>
    </w:rPr>
  </w:style>
  <w:style w:type="character" w:styleId="Strong">
    <w:name w:val="Strong"/>
    <w:basedOn w:val="DefaultParagraphFont"/>
    <w:uiPriority w:val="22"/>
    <w:qFormat/>
    <w:rsid w:val="00C32A45"/>
    <w:rPr>
      <w:b/>
      <w:bCs/>
    </w:rPr>
  </w:style>
  <w:style w:type="paragraph" w:styleId="DocumentMap">
    <w:name w:val="Document Map"/>
    <w:basedOn w:val="Normal"/>
    <w:link w:val="DocumentMapChar"/>
    <w:rsid w:val="00C32A45"/>
    <w:rPr>
      <w:rFonts w:ascii="Tahoma" w:hAnsi="Tahoma" w:cs="Tahoma"/>
      <w:sz w:val="16"/>
      <w:szCs w:val="16"/>
    </w:rPr>
  </w:style>
  <w:style w:type="character" w:customStyle="1" w:styleId="DocumentMapChar">
    <w:name w:val="Document Map Char"/>
    <w:basedOn w:val="DefaultParagraphFont"/>
    <w:link w:val="DocumentMap"/>
    <w:rsid w:val="00C32A45"/>
    <w:rPr>
      <w:rFonts w:ascii="Tahoma" w:hAnsi="Tahoma" w:cs="Tahoma"/>
      <w:sz w:val="16"/>
      <w:szCs w:val="16"/>
    </w:rPr>
  </w:style>
  <w:style w:type="paragraph" w:customStyle="1" w:styleId="StepBullets">
    <w:name w:val="StepBullets"/>
    <w:basedOn w:val="Normal"/>
    <w:rsid w:val="00C32A45"/>
    <w:pPr>
      <w:numPr>
        <w:numId w:val="7"/>
      </w:numPr>
      <w:overflowPunct w:val="0"/>
      <w:autoSpaceDE w:val="0"/>
      <w:autoSpaceDN w:val="0"/>
      <w:adjustRightInd w:val="0"/>
      <w:spacing w:before="60" w:after="200" w:line="276" w:lineRule="auto"/>
      <w:textAlignment w:val="baseline"/>
    </w:pPr>
    <w:rPr>
      <w:rFonts w:ascii="Arial" w:eastAsiaTheme="minorEastAsia" w:hAnsi="Arial" w:cstheme="minorBidi"/>
      <w:lang w:bidi="en-US"/>
    </w:rPr>
  </w:style>
  <w:style w:type="character" w:styleId="Emphasis">
    <w:name w:val="Emphasis"/>
    <w:uiPriority w:val="20"/>
    <w:qFormat/>
    <w:rsid w:val="00C32A45"/>
    <w:rPr>
      <w:b/>
      <w:bCs/>
      <w:i/>
      <w:iCs/>
      <w:spacing w:val="10"/>
      <w:bdr w:val="none" w:sz="0" w:space="0" w:color="auto"/>
      <w:shd w:val="clear" w:color="auto" w:fill="auto"/>
    </w:rPr>
  </w:style>
  <w:style w:type="paragraph" w:styleId="Title">
    <w:name w:val="Title"/>
    <w:basedOn w:val="Normal"/>
    <w:next w:val="Normal"/>
    <w:link w:val="TitleChar"/>
    <w:uiPriority w:val="10"/>
    <w:qFormat/>
    <w:rsid w:val="00C32A45"/>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C32A45"/>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C32A45"/>
    <w:pPr>
      <w:spacing w:after="600" w:line="276" w:lineRule="auto"/>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rsid w:val="00C32A45"/>
    <w:rPr>
      <w:rFonts w:asciiTheme="majorHAnsi" w:eastAsiaTheme="majorEastAsia" w:hAnsiTheme="majorHAnsi" w:cstheme="majorBidi"/>
      <w:i/>
      <w:iCs/>
      <w:spacing w:val="13"/>
      <w:sz w:val="24"/>
      <w:szCs w:val="24"/>
      <w:lang w:bidi="en-US"/>
    </w:rPr>
  </w:style>
  <w:style w:type="paragraph" w:styleId="NoSpacing">
    <w:name w:val="No Spacing"/>
    <w:basedOn w:val="Normal"/>
    <w:uiPriority w:val="1"/>
    <w:qFormat/>
    <w:rsid w:val="00C32A45"/>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C32A45"/>
    <w:pPr>
      <w:spacing w:before="200" w:line="276" w:lineRule="auto"/>
      <w:ind w:left="360" w:right="360"/>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C32A45"/>
    <w:rPr>
      <w:rFonts w:asciiTheme="minorHAnsi" w:eastAsiaTheme="minorEastAsia" w:hAnsiTheme="minorHAnsi" w:cstheme="minorBidi"/>
      <w:i/>
      <w:iCs/>
      <w:sz w:val="22"/>
      <w:szCs w:val="22"/>
      <w:lang w:bidi="en-US"/>
    </w:rPr>
  </w:style>
  <w:style w:type="paragraph" w:styleId="IntenseQuote">
    <w:name w:val="Intense Quote"/>
    <w:basedOn w:val="Normal"/>
    <w:next w:val="Normal"/>
    <w:link w:val="IntenseQuoteChar"/>
    <w:uiPriority w:val="30"/>
    <w:qFormat/>
    <w:rsid w:val="00C32A45"/>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C32A45"/>
    <w:rPr>
      <w:rFonts w:asciiTheme="minorHAnsi" w:eastAsiaTheme="minorEastAsia" w:hAnsiTheme="minorHAnsi" w:cstheme="minorBidi"/>
      <w:b/>
      <w:bCs/>
      <w:i/>
      <w:iCs/>
      <w:sz w:val="22"/>
      <w:szCs w:val="22"/>
      <w:lang w:bidi="en-US"/>
    </w:rPr>
  </w:style>
  <w:style w:type="character" w:styleId="SubtleEmphasis">
    <w:name w:val="Subtle Emphasis"/>
    <w:uiPriority w:val="19"/>
    <w:qFormat/>
    <w:rsid w:val="00C32A45"/>
    <w:rPr>
      <w:i/>
      <w:iCs/>
    </w:rPr>
  </w:style>
  <w:style w:type="character" w:styleId="IntenseEmphasis">
    <w:name w:val="Intense Emphasis"/>
    <w:uiPriority w:val="21"/>
    <w:qFormat/>
    <w:rsid w:val="00C32A45"/>
    <w:rPr>
      <w:b/>
      <w:bCs/>
    </w:rPr>
  </w:style>
  <w:style w:type="character" w:styleId="SubtleReference">
    <w:name w:val="Subtle Reference"/>
    <w:uiPriority w:val="31"/>
    <w:qFormat/>
    <w:rsid w:val="00C32A45"/>
    <w:rPr>
      <w:smallCaps/>
    </w:rPr>
  </w:style>
  <w:style w:type="character" w:styleId="IntenseReference">
    <w:name w:val="Intense Reference"/>
    <w:uiPriority w:val="32"/>
    <w:qFormat/>
    <w:rsid w:val="00C32A45"/>
    <w:rPr>
      <w:smallCaps/>
      <w:spacing w:val="5"/>
      <w:u w:val="single"/>
    </w:rPr>
  </w:style>
  <w:style w:type="character" w:styleId="BookTitle">
    <w:name w:val="Book Title"/>
    <w:uiPriority w:val="33"/>
    <w:qFormat/>
    <w:rsid w:val="00C32A45"/>
    <w:rPr>
      <w:i/>
      <w:iCs/>
      <w:smallCaps/>
      <w:spacing w:val="5"/>
    </w:rPr>
  </w:style>
  <w:style w:type="paragraph" w:styleId="BodyText">
    <w:name w:val="Body Text"/>
    <w:basedOn w:val="Normal"/>
    <w:link w:val="BodyTextChar"/>
    <w:rsid w:val="00C32A45"/>
    <w:pPr>
      <w:spacing w:before="120" w:after="60"/>
    </w:pPr>
    <w:rPr>
      <w:rFonts w:ascii="Arial" w:hAnsi="Arial" w:cs="Arial"/>
    </w:rPr>
  </w:style>
  <w:style w:type="character" w:customStyle="1" w:styleId="BodyTextChar">
    <w:name w:val="Body Text Char"/>
    <w:basedOn w:val="DefaultParagraphFont"/>
    <w:link w:val="BodyText"/>
    <w:rsid w:val="00C32A45"/>
    <w:rPr>
      <w:rFonts w:ascii="Arial" w:hAnsi="Arial" w:cs="Arial"/>
      <w:sz w:val="24"/>
      <w:szCs w:val="24"/>
    </w:rPr>
  </w:style>
  <w:style w:type="paragraph" w:styleId="FootnoteText">
    <w:name w:val="footnote text"/>
    <w:basedOn w:val="Normal"/>
    <w:link w:val="FootnoteTextChar"/>
    <w:rsid w:val="00C32A45"/>
    <w:rPr>
      <w:rFonts w:ascii="Arial" w:hAnsi="Arial"/>
      <w:sz w:val="20"/>
      <w:szCs w:val="20"/>
    </w:rPr>
  </w:style>
  <w:style w:type="character" w:customStyle="1" w:styleId="FootnoteTextChar">
    <w:name w:val="Footnote Text Char"/>
    <w:basedOn w:val="DefaultParagraphFont"/>
    <w:link w:val="FootnoteText"/>
    <w:rsid w:val="00C32A45"/>
    <w:rPr>
      <w:rFonts w:ascii="Arial" w:hAnsi="Arial"/>
    </w:rPr>
  </w:style>
  <w:style w:type="character" w:styleId="FootnoteReference">
    <w:name w:val="footnote reference"/>
    <w:basedOn w:val="DefaultParagraphFont"/>
    <w:rsid w:val="00C32A45"/>
    <w:rPr>
      <w:vertAlign w:val="superscript"/>
    </w:rPr>
  </w:style>
  <w:style w:type="paragraph" w:customStyle="1" w:styleId="Body">
    <w:name w:val="Body"/>
    <w:basedOn w:val="BodyText"/>
    <w:link w:val="BodyChar"/>
    <w:qFormat/>
    <w:rsid w:val="00C32A45"/>
    <w:pPr>
      <w:ind w:left="360"/>
    </w:pPr>
    <w:rPr>
      <w:rFonts w:ascii="Calibri" w:hAnsi="Calibri"/>
      <w:sz w:val="22"/>
      <w:szCs w:val="22"/>
    </w:rPr>
  </w:style>
  <w:style w:type="character" w:customStyle="1" w:styleId="BodyChar">
    <w:name w:val="Body Char"/>
    <w:basedOn w:val="BodyTextChar"/>
    <w:link w:val="Body"/>
    <w:rsid w:val="00C32A45"/>
    <w:rPr>
      <w:rFonts w:ascii="Calibri" w:hAnsi="Calibri" w:cs="Arial"/>
      <w:sz w:val="22"/>
      <w:szCs w:val="22"/>
    </w:rPr>
  </w:style>
  <w:style w:type="paragraph" w:customStyle="1" w:styleId="BodyIndent">
    <w:name w:val="Body Indent"/>
    <w:basedOn w:val="Normal"/>
    <w:link w:val="BodyIndentChar"/>
    <w:qFormat/>
    <w:rsid w:val="00C32A45"/>
    <w:pPr>
      <w:spacing w:before="120" w:after="120"/>
      <w:ind w:left="720"/>
    </w:pPr>
    <w:rPr>
      <w:rFonts w:asciiTheme="minorHAnsi" w:hAnsiTheme="minorHAnsi"/>
      <w:sz w:val="22"/>
      <w:szCs w:val="22"/>
    </w:rPr>
  </w:style>
  <w:style w:type="character" w:customStyle="1" w:styleId="BodyIndentChar">
    <w:name w:val="Body Indent Char"/>
    <w:basedOn w:val="DefaultParagraphFont"/>
    <w:link w:val="BodyIndent"/>
    <w:rsid w:val="00C32A45"/>
    <w:rPr>
      <w:rFonts w:asciiTheme="minorHAnsi" w:hAnsiTheme="minorHAnsi"/>
      <w:sz w:val="22"/>
      <w:szCs w:val="22"/>
    </w:rPr>
  </w:style>
  <w:style w:type="character" w:styleId="CommentReference">
    <w:name w:val="annotation reference"/>
    <w:basedOn w:val="DefaultParagraphFont"/>
    <w:rsid w:val="00C32A45"/>
    <w:rPr>
      <w:sz w:val="16"/>
      <w:szCs w:val="16"/>
    </w:rPr>
  </w:style>
  <w:style w:type="paragraph" w:styleId="CommentText">
    <w:name w:val="annotation text"/>
    <w:basedOn w:val="Normal"/>
    <w:link w:val="CommentTextChar"/>
    <w:rsid w:val="00C32A45"/>
    <w:pPr>
      <w:spacing w:before="120" w:after="120"/>
    </w:pPr>
    <w:rPr>
      <w:rFonts w:asciiTheme="minorHAnsi" w:hAnsiTheme="minorHAnsi"/>
      <w:sz w:val="20"/>
      <w:szCs w:val="20"/>
    </w:rPr>
  </w:style>
  <w:style w:type="character" w:customStyle="1" w:styleId="CommentTextChar">
    <w:name w:val="Comment Text Char"/>
    <w:basedOn w:val="DefaultParagraphFont"/>
    <w:link w:val="CommentText"/>
    <w:rsid w:val="00C32A45"/>
    <w:rPr>
      <w:rFonts w:asciiTheme="minorHAnsi" w:hAnsiTheme="minorHAnsi"/>
    </w:rPr>
  </w:style>
  <w:style w:type="paragraph" w:styleId="CommentSubject">
    <w:name w:val="annotation subject"/>
    <w:basedOn w:val="CommentText"/>
    <w:next w:val="CommentText"/>
    <w:link w:val="CommentSubjectChar"/>
    <w:rsid w:val="00C32A45"/>
    <w:rPr>
      <w:b/>
      <w:bCs/>
    </w:rPr>
  </w:style>
  <w:style w:type="character" w:customStyle="1" w:styleId="CommentSubjectChar">
    <w:name w:val="Comment Subject Char"/>
    <w:basedOn w:val="CommentTextChar"/>
    <w:link w:val="CommentSubject"/>
    <w:rsid w:val="00C32A45"/>
    <w:rPr>
      <w:rFonts w:asciiTheme="minorHAnsi" w:hAnsiTheme="minorHAnsi"/>
      <w:b/>
      <w:bCs/>
    </w:rPr>
  </w:style>
  <w:style w:type="paragraph" w:styleId="Revision">
    <w:name w:val="Revision"/>
    <w:hidden/>
    <w:uiPriority w:val="99"/>
    <w:semiHidden/>
    <w:rsid w:val="00C32A45"/>
    <w:rPr>
      <w:rFonts w:asciiTheme="minorHAnsi" w:hAnsiTheme="minorHAnsi"/>
      <w:sz w:val="22"/>
      <w:szCs w:val="22"/>
    </w:rPr>
  </w:style>
  <w:style w:type="paragraph" w:styleId="BodyTextIndent">
    <w:name w:val="Body Text Indent"/>
    <w:basedOn w:val="Normal"/>
    <w:link w:val="BodyTextIndentChar"/>
    <w:rsid w:val="0004582C"/>
    <w:pPr>
      <w:spacing w:after="120"/>
      <w:ind w:left="360"/>
    </w:pPr>
  </w:style>
  <w:style w:type="character" w:customStyle="1" w:styleId="BodyTextIndentChar">
    <w:name w:val="Body Text Indent Char"/>
    <w:basedOn w:val="DefaultParagraphFont"/>
    <w:link w:val="BodyTextIndent"/>
    <w:rsid w:val="0004582C"/>
    <w:rPr>
      <w:sz w:val="24"/>
      <w:szCs w:val="24"/>
    </w:rPr>
  </w:style>
  <w:style w:type="paragraph" w:customStyle="1" w:styleId="auto">
    <w:name w:val="auto"/>
    <w:basedOn w:val="Normal"/>
    <w:uiPriority w:val="99"/>
    <w:semiHidden/>
    <w:rsid w:val="003732A0"/>
    <w:pPr>
      <w:spacing w:before="100" w:beforeAutospacing="1" w:after="100" w:afterAutospacing="1"/>
    </w:pPr>
    <w:rPr>
      <w:rFonts w:ascii="Times" w:eastAsia="Calibri" w:hAnsi="Times" w:cs="Time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qFormat="1"/>
    <w:lsdException w:name="toc 2" w:uiPriority="39" w:qFormat="1"/>
    <w:lsdException w:name="toc 3" w:uiPriority="39" w:qFormat="1"/>
    <w:lsdException w:name="toc 4" w:uiPriority="39"/>
    <w:lsdException w:name="toc 5" w:uiPriority="39"/>
    <w:lsdException w:name="header" w:uiPriority="99"/>
    <w:lsdException w:name="caption" w:semiHidden="1" w:unhideWhenUsed="1" w:qFormat="1"/>
    <w:lsdException w:name="table of figures" w:uiPriority="99"/>
    <w:lsdException w:name="Title" w:uiPriority="10" w:qFormat="1"/>
    <w:lsdException w:name="Subtitle" w:uiPriority="11" w:qFormat="1"/>
    <w:lsdException w:name="Hyperlink" w:uiPriority="99"/>
    <w:lsdException w:name="Strong" w:uiPriority="22" w:qFormat="1"/>
    <w:lsdException w:name="Emphasis" w:uiPriority="20"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0A62"/>
    <w:rPr>
      <w:sz w:val="24"/>
      <w:szCs w:val="24"/>
    </w:rPr>
  </w:style>
  <w:style w:type="paragraph" w:styleId="Heading1">
    <w:name w:val="heading 1"/>
    <w:basedOn w:val="Normal"/>
    <w:next w:val="Normal"/>
    <w:link w:val="Heading1Char"/>
    <w:uiPriority w:val="9"/>
    <w:qFormat/>
    <w:rsid w:val="0077274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unhideWhenUsed/>
    <w:qFormat/>
    <w:rsid w:val="0077274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unhideWhenUsed/>
    <w:qFormat/>
    <w:rsid w:val="0077274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77274C"/>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42E6D"/>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rsid w:val="00E42E6D"/>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semiHidden/>
    <w:unhideWhenUsed/>
    <w:qFormat/>
    <w:rsid w:val="00E42E6D"/>
    <w:p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rsid w:val="00E42E6D"/>
    <w:pPr>
      <w:spacing w:before="240" w:after="60"/>
      <w:outlineLvl w:val="7"/>
    </w:pPr>
    <w:rPr>
      <w:rFonts w:ascii="Calibri" w:hAnsi="Calibri"/>
      <w:i/>
      <w:iCs/>
    </w:rPr>
  </w:style>
  <w:style w:type="paragraph" w:styleId="Heading9">
    <w:name w:val="heading 9"/>
    <w:basedOn w:val="Normal"/>
    <w:next w:val="Normal"/>
    <w:link w:val="Heading9Char"/>
    <w:uiPriority w:val="9"/>
    <w:semiHidden/>
    <w:unhideWhenUsed/>
    <w:qFormat/>
    <w:rsid w:val="00E42E6D"/>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21C81"/>
    <w:pPr>
      <w:tabs>
        <w:tab w:val="center" w:pos="4320"/>
        <w:tab w:val="right" w:pos="8640"/>
      </w:tabs>
    </w:pPr>
  </w:style>
  <w:style w:type="character" w:styleId="PageNumber">
    <w:name w:val="page number"/>
    <w:basedOn w:val="DefaultParagraphFont"/>
    <w:rsid w:val="00E21C81"/>
  </w:style>
  <w:style w:type="paragraph" w:styleId="Header">
    <w:name w:val="header"/>
    <w:basedOn w:val="Normal"/>
    <w:link w:val="HeaderChar"/>
    <w:uiPriority w:val="99"/>
    <w:rsid w:val="00E21C81"/>
    <w:pPr>
      <w:tabs>
        <w:tab w:val="center" w:pos="4320"/>
        <w:tab w:val="right" w:pos="8640"/>
      </w:tabs>
    </w:pPr>
  </w:style>
  <w:style w:type="character" w:customStyle="1" w:styleId="FooterChar">
    <w:name w:val="Footer Char"/>
    <w:link w:val="Footer"/>
    <w:uiPriority w:val="99"/>
    <w:rsid w:val="00085C9E"/>
    <w:rPr>
      <w:sz w:val="24"/>
      <w:szCs w:val="24"/>
    </w:rPr>
  </w:style>
  <w:style w:type="paragraph" w:styleId="BalloonText">
    <w:name w:val="Balloon Text"/>
    <w:basedOn w:val="Normal"/>
    <w:link w:val="BalloonTextChar"/>
    <w:rsid w:val="00FA28E4"/>
    <w:rPr>
      <w:rFonts w:ascii="Tahoma" w:hAnsi="Tahoma" w:cs="Tahoma"/>
      <w:sz w:val="16"/>
      <w:szCs w:val="16"/>
    </w:rPr>
  </w:style>
  <w:style w:type="character" w:customStyle="1" w:styleId="BalloonTextChar">
    <w:name w:val="Balloon Text Char"/>
    <w:basedOn w:val="DefaultParagraphFont"/>
    <w:link w:val="BalloonText"/>
    <w:rsid w:val="00FA28E4"/>
    <w:rPr>
      <w:rFonts w:ascii="Tahoma" w:hAnsi="Tahoma" w:cs="Tahoma"/>
      <w:sz w:val="16"/>
      <w:szCs w:val="16"/>
    </w:rPr>
  </w:style>
  <w:style w:type="character" w:styleId="Hyperlink">
    <w:name w:val="Hyperlink"/>
    <w:uiPriority w:val="99"/>
    <w:rsid w:val="003E287C"/>
    <w:rPr>
      <w:color w:val="0000FF"/>
      <w:u w:val="single"/>
    </w:rPr>
  </w:style>
  <w:style w:type="paragraph" w:customStyle="1" w:styleId="TableNote">
    <w:name w:val="Table Note"/>
    <w:basedOn w:val="StandardTableParagraph"/>
    <w:qFormat/>
    <w:rsid w:val="000C1348"/>
    <w:pPr>
      <w:spacing w:before="120" w:after="120"/>
      <w:ind w:left="0"/>
    </w:pPr>
  </w:style>
  <w:style w:type="paragraph" w:styleId="TOC2">
    <w:name w:val="toc 2"/>
    <w:basedOn w:val="Normal"/>
    <w:next w:val="Normal"/>
    <w:autoRedefine/>
    <w:uiPriority w:val="39"/>
    <w:unhideWhenUsed/>
    <w:qFormat/>
    <w:rsid w:val="00CB2E5F"/>
    <w:pPr>
      <w:spacing w:before="240"/>
    </w:pPr>
    <w:rPr>
      <w:rFonts w:asciiTheme="minorHAnsi" w:hAnsiTheme="minorHAnsi"/>
      <w:b/>
      <w:bCs/>
      <w:sz w:val="20"/>
      <w:szCs w:val="20"/>
    </w:rPr>
  </w:style>
  <w:style w:type="paragraph" w:styleId="TOC1">
    <w:name w:val="toc 1"/>
    <w:basedOn w:val="Normal"/>
    <w:next w:val="Normal"/>
    <w:autoRedefine/>
    <w:uiPriority w:val="39"/>
    <w:unhideWhenUsed/>
    <w:qFormat/>
    <w:rsid w:val="00C96747"/>
    <w:pPr>
      <w:spacing w:before="360"/>
    </w:pPr>
    <w:rPr>
      <w:rFonts w:ascii="Arial" w:hAnsi="Arial"/>
      <w:b/>
      <w:bCs/>
      <w:caps/>
    </w:rPr>
  </w:style>
  <w:style w:type="paragraph" w:styleId="TOC3">
    <w:name w:val="toc 3"/>
    <w:basedOn w:val="Normal"/>
    <w:next w:val="Normal"/>
    <w:autoRedefine/>
    <w:uiPriority w:val="39"/>
    <w:unhideWhenUsed/>
    <w:qFormat/>
    <w:rsid w:val="00CB2E5F"/>
    <w:pPr>
      <w:ind w:left="240"/>
    </w:pPr>
    <w:rPr>
      <w:rFonts w:asciiTheme="minorHAnsi" w:hAnsiTheme="minorHAnsi"/>
      <w:sz w:val="20"/>
      <w:szCs w:val="20"/>
    </w:rPr>
  </w:style>
  <w:style w:type="paragraph" w:customStyle="1" w:styleId="CustomColor0">
    <w:name w:val="Custom Color (0"/>
    <w:aliases w:val="41,66)"/>
    <w:basedOn w:val="Normal"/>
    <w:qFormat/>
    <w:rsid w:val="00FB17C5"/>
    <w:rPr>
      <w:rFonts w:ascii="Arial" w:hAnsi="Arial"/>
      <w:color w:val="002942"/>
      <w:sz w:val="20"/>
    </w:rPr>
  </w:style>
  <w:style w:type="paragraph" w:customStyle="1" w:styleId="SectionHeading">
    <w:name w:val="Section Heading"/>
    <w:basedOn w:val="Heading1"/>
    <w:qFormat/>
    <w:rsid w:val="000631A2"/>
    <w:pPr>
      <w:pBdr>
        <w:bottom w:val="single" w:sz="4" w:space="1" w:color="002060"/>
      </w:pBdr>
      <w:spacing w:before="360" w:after="240"/>
    </w:pPr>
    <w:rPr>
      <w:rFonts w:ascii="Arial" w:hAnsi="Arial"/>
      <w:bCs w:val="0"/>
      <w:color w:val="0070C0"/>
      <w:sz w:val="36"/>
    </w:rPr>
  </w:style>
  <w:style w:type="paragraph" w:customStyle="1" w:styleId="BodyTextLeft">
    <w:name w:val="Body Text Left"/>
    <w:basedOn w:val="Normal"/>
    <w:qFormat/>
    <w:rsid w:val="003C7AF2"/>
    <w:pPr>
      <w:spacing w:before="60" w:after="60"/>
    </w:pPr>
    <w:rPr>
      <w:rFonts w:ascii="Arial" w:hAnsi="Arial"/>
      <w:sz w:val="20"/>
    </w:rPr>
  </w:style>
  <w:style w:type="paragraph" w:customStyle="1" w:styleId="Bullet1">
    <w:name w:val="Bullet 1"/>
    <w:basedOn w:val="BodyTextLeft"/>
    <w:qFormat/>
    <w:rsid w:val="00647B2F"/>
    <w:pPr>
      <w:numPr>
        <w:numId w:val="1"/>
      </w:numPr>
      <w:ind w:left="360"/>
    </w:pPr>
  </w:style>
  <w:style w:type="paragraph" w:customStyle="1" w:styleId="StepLevelOne-NumberedList">
    <w:name w:val="Step Level One - Numbered List"/>
    <w:basedOn w:val="BodyTextLeft"/>
    <w:qFormat/>
    <w:rsid w:val="00FA3B38"/>
    <w:pPr>
      <w:numPr>
        <w:numId w:val="2"/>
      </w:numPr>
    </w:pPr>
  </w:style>
  <w:style w:type="paragraph" w:customStyle="1" w:styleId="SectionHeading2">
    <w:name w:val="Section Heading 2"/>
    <w:basedOn w:val="Heading3"/>
    <w:qFormat/>
    <w:rsid w:val="00BB2E50"/>
    <w:pPr>
      <w:spacing w:after="120"/>
    </w:pPr>
    <w:rPr>
      <w:rFonts w:ascii="Arial" w:hAnsi="Arial"/>
      <w:color w:val="006FAC"/>
      <w:sz w:val="28"/>
    </w:rPr>
  </w:style>
  <w:style w:type="paragraph" w:customStyle="1" w:styleId="HeadingNumberLevel2">
    <w:name w:val="Heading Number Level 2"/>
    <w:basedOn w:val="Heading3"/>
    <w:qFormat/>
    <w:rsid w:val="00BB2E50"/>
    <w:pPr>
      <w:numPr>
        <w:ilvl w:val="2"/>
        <w:numId w:val="5"/>
      </w:numPr>
      <w:spacing w:after="120"/>
    </w:pPr>
    <w:rPr>
      <w:rFonts w:ascii="Arial" w:hAnsi="Arial"/>
      <w:color w:val="006FAC"/>
      <w:sz w:val="28"/>
    </w:rPr>
  </w:style>
  <w:style w:type="paragraph" w:customStyle="1" w:styleId="SectionHeading4">
    <w:name w:val="Section Heading 4"/>
    <w:basedOn w:val="Heading5"/>
    <w:qFormat/>
    <w:rsid w:val="00BB2E50"/>
    <w:pPr>
      <w:spacing w:after="120"/>
    </w:pPr>
    <w:rPr>
      <w:rFonts w:ascii="Arial" w:hAnsi="Arial"/>
      <w:i w:val="0"/>
      <w:color w:val="006FAC"/>
      <w:sz w:val="20"/>
    </w:rPr>
  </w:style>
  <w:style w:type="paragraph" w:customStyle="1" w:styleId="TOC14pt">
    <w:name w:val="TOC 14 pt"/>
    <w:basedOn w:val="TOC1"/>
    <w:qFormat/>
    <w:rsid w:val="00A71422"/>
    <w:rPr>
      <w:bCs w:val="0"/>
      <w:sz w:val="28"/>
    </w:rPr>
  </w:style>
  <w:style w:type="paragraph" w:customStyle="1" w:styleId="NOTE">
    <w:name w:val="NOTE"/>
    <w:basedOn w:val="BodyTextLeft"/>
    <w:qFormat/>
    <w:rsid w:val="000C1348"/>
    <w:pPr>
      <w:spacing w:before="240" w:after="240"/>
    </w:pPr>
  </w:style>
  <w:style w:type="paragraph" w:customStyle="1" w:styleId="HeadingNumberLevel4">
    <w:name w:val="Heading Number Level 4"/>
    <w:basedOn w:val="Heading5"/>
    <w:qFormat/>
    <w:rsid w:val="00BB2E50"/>
    <w:pPr>
      <w:numPr>
        <w:ilvl w:val="4"/>
        <w:numId w:val="5"/>
      </w:numPr>
      <w:spacing w:after="120"/>
    </w:pPr>
    <w:rPr>
      <w:rFonts w:ascii="Arial" w:hAnsi="Arial"/>
      <w:i w:val="0"/>
      <w:color w:val="006FAC"/>
      <w:sz w:val="20"/>
    </w:rPr>
  </w:style>
  <w:style w:type="character" w:customStyle="1" w:styleId="Heading1Char">
    <w:name w:val="Heading 1 Char"/>
    <w:link w:val="Heading1"/>
    <w:uiPriority w:val="9"/>
    <w:rsid w:val="0077274C"/>
    <w:rPr>
      <w:rFonts w:ascii="Cambria" w:eastAsia="Times New Roman" w:hAnsi="Cambria" w:cs="Times New Roman"/>
      <w:b/>
      <w:bCs/>
      <w:kern w:val="32"/>
      <w:sz w:val="32"/>
      <w:szCs w:val="32"/>
    </w:rPr>
  </w:style>
  <w:style w:type="character" w:customStyle="1" w:styleId="Heading2Char">
    <w:name w:val="Heading 2 Char"/>
    <w:link w:val="Heading2"/>
    <w:uiPriority w:val="9"/>
    <w:rsid w:val="0077274C"/>
    <w:rPr>
      <w:rFonts w:ascii="Cambria" w:eastAsia="Times New Roman" w:hAnsi="Cambria" w:cs="Times New Roman"/>
      <w:b/>
      <w:bCs/>
      <w:i/>
      <w:iCs/>
      <w:sz w:val="28"/>
      <w:szCs w:val="28"/>
    </w:rPr>
  </w:style>
  <w:style w:type="character" w:customStyle="1" w:styleId="Heading3Char">
    <w:name w:val="Heading 3 Char"/>
    <w:link w:val="Heading3"/>
    <w:uiPriority w:val="9"/>
    <w:rsid w:val="0077274C"/>
    <w:rPr>
      <w:rFonts w:ascii="Cambria" w:eastAsia="Times New Roman" w:hAnsi="Cambria" w:cs="Times New Roman"/>
      <w:b/>
      <w:bCs/>
      <w:sz w:val="26"/>
      <w:szCs w:val="26"/>
    </w:rPr>
  </w:style>
  <w:style w:type="character" w:customStyle="1" w:styleId="Heading4Char">
    <w:name w:val="Heading 4 Char"/>
    <w:link w:val="Heading4"/>
    <w:uiPriority w:val="9"/>
    <w:semiHidden/>
    <w:rsid w:val="0077274C"/>
    <w:rPr>
      <w:rFonts w:ascii="Calibri" w:eastAsia="Times New Roman" w:hAnsi="Calibri" w:cs="Times New Roman"/>
      <w:b/>
      <w:bCs/>
      <w:sz w:val="28"/>
      <w:szCs w:val="28"/>
    </w:rPr>
  </w:style>
  <w:style w:type="paragraph" w:customStyle="1" w:styleId="NumberedSubsection1">
    <w:name w:val="Numbered Subsection 1"/>
    <w:basedOn w:val="Normal"/>
    <w:qFormat/>
    <w:rsid w:val="004A2E2C"/>
    <w:pPr>
      <w:keepNext/>
      <w:numPr>
        <w:numId w:val="3"/>
      </w:numPr>
      <w:spacing w:before="360" w:after="240"/>
      <w:ind w:left="0" w:firstLine="0"/>
      <w:outlineLvl w:val="0"/>
    </w:pPr>
    <w:rPr>
      <w:rFonts w:ascii="Arial" w:hAnsi="Arial"/>
      <w:b/>
      <w:color w:val="002060"/>
      <w:kern w:val="32"/>
      <w:sz w:val="28"/>
      <w:szCs w:val="32"/>
    </w:rPr>
  </w:style>
  <w:style w:type="numbering" w:customStyle="1" w:styleId="SectionList1">
    <w:name w:val="Section List 1"/>
    <w:basedOn w:val="NoList"/>
    <w:rsid w:val="003B6016"/>
    <w:pPr>
      <w:numPr>
        <w:numId w:val="4"/>
      </w:numPr>
    </w:pPr>
  </w:style>
  <w:style w:type="paragraph" w:customStyle="1" w:styleId="SectionHeading3">
    <w:name w:val="Section Heading 3"/>
    <w:basedOn w:val="Heading4"/>
    <w:qFormat/>
    <w:rsid w:val="00BB2E50"/>
    <w:pPr>
      <w:spacing w:after="120"/>
    </w:pPr>
    <w:rPr>
      <w:rFonts w:ascii="Arial" w:hAnsi="Arial"/>
      <w:color w:val="006FAC"/>
      <w:sz w:val="24"/>
    </w:rPr>
  </w:style>
  <w:style w:type="paragraph" w:customStyle="1" w:styleId="StyleHeadingNumberLevel1BottomSinglesolidlineAuto0">
    <w:name w:val="Style Heading Number Level 1 + Bottom: (Single solid line Auto  0..."/>
    <w:basedOn w:val="ChapterTitle"/>
    <w:rsid w:val="00457FFC"/>
    <w:rPr>
      <w:bCs w:val="0"/>
      <w:szCs w:val="20"/>
    </w:rPr>
  </w:style>
  <w:style w:type="character" w:customStyle="1" w:styleId="Heading5Char">
    <w:name w:val="Heading 5 Char"/>
    <w:link w:val="Heading5"/>
    <w:uiPriority w:val="9"/>
    <w:semiHidden/>
    <w:rsid w:val="00E42E6D"/>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E42E6D"/>
    <w:rPr>
      <w:rFonts w:ascii="Calibri" w:eastAsia="Times New Roman" w:hAnsi="Calibri" w:cs="Times New Roman"/>
      <w:b/>
      <w:bCs/>
      <w:sz w:val="22"/>
      <w:szCs w:val="22"/>
    </w:rPr>
  </w:style>
  <w:style w:type="character" w:customStyle="1" w:styleId="Heading7Char">
    <w:name w:val="Heading 7 Char"/>
    <w:link w:val="Heading7"/>
    <w:uiPriority w:val="9"/>
    <w:semiHidden/>
    <w:rsid w:val="00E42E6D"/>
    <w:rPr>
      <w:rFonts w:ascii="Calibri" w:eastAsia="Times New Roman" w:hAnsi="Calibri" w:cs="Times New Roman"/>
      <w:sz w:val="24"/>
      <w:szCs w:val="24"/>
    </w:rPr>
  </w:style>
  <w:style w:type="character" w:customStyle="1" w:styleId="Heading8Char">
    <w:name w:val="Heading 8 Char"/>
    <w:link w:val="Heading8"/>
    <w:uiPriority w:val="9"/>
    <w:semiHidden/>
    <w:rsid w:val="00E42E6D"/>
    <w:rPr>
      <w:rFonts w:ascii="Calibri" w:eastAsia="Times New Roman" w:hAnsi="Calibri" w:cs="Times New Roman"/>
      <w:i/>
      <w:iCs/>
      <w:sz w:val="24"/>
      <w:szCs w:val="24"/>
    </w:rPr>
  </w:style>
  <w:style w:type="character" w:customStyle="1" w:styleId="Heading9Char">
    <w:name w:val="Heading 9 Char"/>
    <w:link w:val="Heading9"/>
    <w:uiPriority w:val="9"/>
    <w:semiHidden/>
    <w:rsid w:val="00E42E6D"/>
    <w:rPr>
      <w:rFonts w:ascii="Cambria" w:eastAsia="Times New Roman" w:hAnsi="Cambria" w:cs="Times New Roman"/>
      <w:sz w:val="22"/>
      <w:szCs w:val="22"/>
    </w:rPr>
  </w:style>
  <w:style w:type="paragraph" w:styleId="TOCHeading">
    <w:name w:val="TOC Heading"/>
    <w:basedOn w:val="Heading1"/>
    <w:next w:val="Normal"/>
    <w:uiPriority w:val="39"/>
    <w:unhideWhenUsed/>
    <w:qFormat/>
    <w:rsid w:val="00FB600D"/>
    <w:pPr>
      <w:keepLines/>
      <w:spacing w:before="480" w:after="0" w:line="276" w:lineRule="auto"/>
      <w:outlineLvl w:val="9"/>
    </w:pPr>
    <w:rPr>
      <w:rFonts w:eastAsia="MS Gothic"/>
      <w:color w:val="365F91"/>
      <w:kern w:val="0"/>
      <w:sz w:val="28"/>
      <w:szCs w:val="28"/>
      <w:lang w:eastAsia="ja-JP"/>
    </w:rPr>
  </w:style>
  <w:style w:type="paragraph" w:customStyle="1" w:styleId="StandardTableParagraph">
    <w:name w:val="Standard Table Paragraph"/>
    <w:basedOn w:val="Normal"/>
    <w:qFormat/>
    <w:rsid w:val="008D17E3"/>
    <w:pPr>
      <w:spacing w:before="80" w:after="80"/>
      <w:ind w:left="360"/>
    </w:pPr>
    <w:rPr>
      <w:rFonts w:ascii="Arial" w:eastAsia="Calibri" w:hAnsi="Arial" w:cs="Arial"/>
      <w:sz w:val="20"/>
      <w:szCs w:val="20"/>
    </w:rPr>
  </w:style>
  <w:style w:type="table" w:styleId="TableGrid">
    <w:name w:val="Table Grid"/>
    <w:basedOn w:val="TableNormal"/>
    <w:rsid w:val="008D17E3"/>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aption">
    <w:name w:val="caption"/>
    <w:basedOn w:val="Normal"/>
    <w:next w:val="Normal"/>
    <w:unhideWhenUsed/>
    <w:qFormat/>
    <w:rsid w:val="005B380A"/>
    <w:pPr>
      <w:spacing w:before="120" w:after="240"/>
    </w:pPr>
    <w:rPr>
      <w:rFonts w:ascii="Arial" w:hAnsi="Arial"/>
      <w:b/>
      <w:bCs/>
      <w:sz w:val="20"/>
      <w:szCs w:val="20"/>
    </w:rPr>
  </w:style>
  <w:style w:type="paragraph" w:styleId="TableofFigures">
    <w:name w:val="table of figures"/>
    <w:basedOn w:val="Normal"/>
    <w:next w:val="Normal"/>
    <w:uiPriority w:val="99"/>
    <w:rsid w:val="00622555"/>
    <w:pPr>
      <w:ind w:left="480" w:hanging="480"/>
    </w:pPr>
    <w:rPr>
      <w:rFonts w:asciiTheme="minorHAnsi" w:hAnsiTheme="minorHAnsi"/>
      <w:caps/>
      <w:sz w:val="20"/>
      <w:szCs w:val="20"/>
    </w:rPr>
  </w:style>
  <w:style w:type="paragraph" w:customStyle="1" w:styleId="Bullet2">
    <w:name w:val="Bullet 2"/>
    <w:basedOn w:val="Bullet1"/>
    <w:qFormat/>
    <w:rsid w:val="00791720"/>
    <w:pPr>
      <w:numPr>
        <w:ilvl w:val="1"/>
      </w:numPr>
      <w:ind w:left="720"/>
    </w:pPr>
  </w:style>
  <w:style w:type="paragraph" w:customStyle="1" w:styleId="ChapterTitle">
    <w:name w:val="Chapter Title"/>
    <w:basedOn w:val="Heading1"/>
    <w:qFormat/>
    <w:rsid w:val="00BB2E50"/>
    <w:pPr>
      <w:numPr>
        <w:numId w:val="5"/>
      </w:numPr>
      <w:pBdr>
        <w:bottom w:val="single" w:sz="4" w:space="1" w:color="auto"/>
      </w:pBdr>
      <w:spacing w:after="120"/>
    </w:pPr>
    <w:rPr>
      <w:rFonts w:ascii="Arial" w:hAnsi="Arial"/>
      <w:color w:val="006FAC"/>
      <w:sz w:val="36"/>
    </w:rPr>
  </w:style>
  <w:style w:type="paragraph" w:customStyle="1" w:styleId="HeadingNumberLevel1">
    <w:name w:val="Heading Number Level 1"/>
    <w:basedOn w:val="Heading2"/>
    <w:qFormat/>
    <w:rsid w:val="00BA084C"/>
    <w:pPr>
      <w:numPr>
        <w:ilvl w:val="1"/>
        <w:numId w:val="5"/>
      </w:numPr>
      <w:spacing w:after="120"/>
      <w:ind w:left="630"/>
    </w:pPr>
    <w:rPr>
      <w:rFonts w:ascii="Arial" w:hAnsi="Arial"/>
      <w:i w:val="0"/>
      <w:color w:val="006FAC"/>
      <w:sz w:val="32"/>
    </w:rPr>
  </w:style>
  <w:style w:type="paragraph" w:customStyle="1" w:styleId="SectionHeading1">
    <w:name w:val="Section Heading 1"/>
    <w:basedOn w:val="Heading2"/>
    <w:qFormat/>
    <w:rsid w:val="00BB2E50"/>
    <w:pPr>
      <w:spacing w:after="120"/>
    </w:pPr>
    <w:rPr>
      <w:rFonts w:ascii="Arial" w:hAnsi="Arial" w:cs="Arial"/>
      <w:bCs w:val="0"/>
      <w:i w:val="0"/>
      <w:iCs w:val="0"/>
      <w:color w:val="006FAC"/>
      <w:sz w:val="32"/>
    </w:rPr>
  </w:style>
  <w:style w:type="paragraph" w:customStyle="1" w:styleId="HeadingNumberLevel3">
    <w:name w:val="Heading Number Level 3"/>
    <w:basedOn w:val="Heading4"/>
    <w:qFormat/>
    <w:rsid w:val="00BB2E50"/>
    <w:pPr>
      <w:numPr>
        <w:ilvl w:val="3"/>
        <w:numId w:val="5"/>
      </w:numPr>
      <w:spacing w:after="120"/>
    </w:pPr>
    <w:rPr>
      <w:rFonts w:ascii="Arial" w:hAnsi="Arial"/>
      <w:color w:val="006FAC"/>
      <w:sz w:val="24"/>
    </w:rPr>
  </w:style>
  <w:style w:type="paragraph" w:styleId="TOC4">
    <w:name w:val="toc 4"/>
    <w:basedOn w:val="Normal"/>
    <w:next w:val="Normal"/>
    <w:autoRedefine/>
    <w:uiPriority w:val="39"/>
    <w:rsid w:val="00CB2E5F"/>
    <w:pPr>
      <w:ind w:left="480"/>
    </w:pPr>
    <w:rPr>
      <w:rFonts w:asciiTheme="minorHAnsi" w:hAnsiTheme="minorHAnsi"/>
      <w:sz w:val="20"/>
      <w:szCs w:val="20"/>
    </w:rPr>
  </w:style>
  <w:style w:type="paragraph" w:styleId="TOC5">
    <w:name w:val="toc 5"/>
    <w:basedOn w:val="Normal"/>
    <w:next w:val="Normal"/>
    <w:autoRedefine/>
    <w:uiPriority w:val="39"/>
    <w:rsid w:val="00CB2E5F"/>
    <w:pPr>
      <w:ind w:left="720"/>
    </w:pPr>
    <w:rPr>
      <w:rFonts w:asciiTheme="minorHAnsi" w:hAnsiTheme="minorHAnsi"/>
      <w:sz w:val="20"/>
      <w:szCs w:val="20"/>
    </w:rPr>
  </w:style>
  <w:style w:type="paragraph" w:customStyle="1" w:styleId="Bullet1-Indent">
    <w:name w:val="Bullet 1 - Indent"/>
    <w:basedOn w:val="Bullet1"/>
    <w:qFormat/>
    <w:rsid w:val="00B61A07"/>
    <w:pPr>
      <w:ind w:left="720"/>
    </w:pPr>
  </w:style>
  <w:style w:type="paragraph" w:customStyle="1" w:styleId="Bullet2-Indent">
    <w:name w:val="Bullet 2 - Indent"/>
    <w:basedOn w:val="Bullet2"/>
    <w:qFormat/>
    <w:rsid w:val="00B61A07"/>
    <w:pPr>
      <w:ind w:left="1080"/>
    </w:pPr>
  </w:style>
  <w:style w:type="paragraph" w:customStyle="1" w:styleId="TableCellText">
    <w:name w:val="Table Cell Text"/>
    <w:basedOn w:val="Normal"/>
    <w:rsid w:val="00CA0B65"/>
    <w:pPr>
      <w:spacing w:before="60" w:after="60"/>
    </w:pPr>
    <w:rPr>
      <w:rFonts w:ascii="Arial" w:eastAsia="Arial Unicode MS" w:hAnsi="Arial"/>
      <w:sz w:val="18"/>
    </w:rPr>
  </w:style>
  <w:style w:type="character" w:customStyle="1" w:styleId="HeaderChar">
    <w:name w:val="Header Char"/>
    <w:basedOn w:val="DefaultParagraphFont"/>
    <w:link w:val="Header"/>
    <w:uiPriority w:val="99"/>
    <w:rsid w:val="000A3B4C"/>
    <w:rPr>
      <w:sz w:val="24"/>
      <w:szCs w:val="24"/>
    </w:rPr>
  </w:style>
  <w:style w:type="paragraph" w:customStyle="1" w:styleId="StyleSectionHeadingBottomNoborder">
    <w:name w:val="Style Section Heading + Bottom: (No border)"/>
    <w:basedOn w:val="SectionHeading"/>
    <w:rsid w:val="00BB2E50"/>
    <w:pPr>
      <w:pBdr>
        <w:bottom w:val="none" w:sz="0" w:space="0" w:color="auto"/>
      </w:pBdr>
    </w:pPr>
    <w:rPr>
      <w:bCs/>
      <w:color w:val="006FAC"/>
      <w:szCs w:val="20"/>
    </w:rPr>
  </w:style>
  <w:style w:type="paragraph" w:customStyle="1" w:styleId="StyleTOCHeadingLatinArial16ptCustomColorRGB011117">
    <w:name w:val="Style TOC Heading + (Latin) Arial 16 pt Custom Color(RGB(011117..."/>
    <w:basedOn w:val="TOCHeading"/>
    <w:rsid w:val="00AF68DE"/>
    <w:pPr>
      <w:jc w:val="both"/>
    </w:pPr>
    <w:rPr>
      <w:rFonts w:ascii="Arial" w:hAnsi="Arial"/>
      <w:color w:val="006FAC"/>
      <w:sz w:val="32"/>
    </w:rPr>
  </w:style>
  <w:style w:type="paragraph" w:styleId="TOC6">
    <w:name w:val="toc 6"/>
    <w:basedOn w:val="Normal"/>
    <w:next w:val="Normal"/>
    <w:autoRedefine/>
    <w:rsid w:val="000F490D"/>
    <w:pPr>
      <w:ind w:left="960"/>
    </w:pPr>
    <w:rPr>
      <w:rFonts w:asciiTheme="minorHAnsi" w:hAnsiTheme="minorHAnsi"/>
      <w:sz w:val="20"/>
      <w:szCs w:val="20"/>
    </w:rPr>
  </w:style>
  <w:style w:type="paragraph" w:styleId="TOC7">
    <w:name w:val="toc 7"/>
    <w:basedOn w:val="Normal"/>
    <w:next w:val="Normal"/>
    <w:autoRedefine/>
    <w:rsid w:val="000F490D"/>
    <w:pPr>
      <w:ind w:left="1200"/>
    </w:pPr>
    <w:rPr>
      <w:rFonts w:asciiTheme="minorHAnsi" w:hAnsiTheme="minorHAnsi"/>
      <w:sz w:val="20"/>
      <w:szCs w:val="20"/>
    </w:rPr>
  </w:style>
  <w:style w:type="paragraph" w:styleId="TOC8">
    <w:name w:val="toc 8"/>
    <w:basedOn w:val="Normal"/>
    <w:next w:val="Normal"/>
    <w:autoRedefine/>
    <w:rsid w:val="000F490D"/>
    <w:pPr>
      <w:ind w:left="1440"/>
    </w:pPr>
    <w:rPr>
      <w:rFonts w:asciiTheme="minorHAnsi" w:hAnsiTheme="minorHAnsi"/>
      <w:sz w:val="20"/>
      <w:szCs w:val="20"/>
    </w:rPr>
  </w:style>
  <w:style w:type="paragraph" w:styleId="TOC9">
    <w:name w:val="toc 9"/>
    <w:basedOn w:val="Normal"/>
    <w:next w:val="Normal"/>
    <w:autoRedefine/>
    <w:rsid w:val="000F490D"/>
    <w:pPr>
      <w:ind w:left="1680"/>
    </w:pPr>
    <w:rPr>
      <w:rFonts w:asciiTheme="minorHAnsi" w:hAnsiTheme="minorHAnsi"/>
      <w:sz w:val="20"/>
      <w:szCs w:val="20"/>
    </w:rPr>
  </w:style>
  <w:style w:type="character" w:styleId="PlaceholderText">
    <w:name w:val="Placeholder Text"/>
    <w:basedOn w:val="DefaultParagraphFont"/>
    <w:uiPriority w:val="99"/>
    <w:semiHidden/>
    <w:rsid w:val="00DB3F14"/>
    <w:rPr>
      <w:color w:val="808080"/>
    </w:rPr>
  </w:style>
  <w:style w:type="paragraph" w:styleId="ListParagraph">
    <w:name w:val="List Paragraph"/>
    <w:basedOn w:val="Normal"/>
    <w:uiPriority w:val="34"/>
    <w:qFormat/>
    <w:rsid w:val="00C32A45"/>
    <w:pPr>
      <w:spacing w:before="120" w:after="120"/>
      <w:ind w:left="720"/>
      <w:contextualSpacing/>
    </w:pPr>
    <w:rPr>
      <w:rFonts w:asciiTheme="minorHAnsi" w:eastAsia="SimSun" w:hAnsiTheme="minorHAnsi"/>
      <w:sz w:val="22"/>
      <w:szCs w:val="22"/>
    </w:rPr>
  </w:style>
  <w:style w:type="paragraph" w:customStyle="1" w:styleId="Heading1PageBefore">
    <w:name w:val="Heading 1 Page Before"/>
    <w:basedOn w:val="Normal"/>
    <w:next w:val="Normal"/>
    <w:rsid w:val="00C32A45"/>
    <w:pPr>
      <w:pageBreakBefore/>
      <w:spacing w:before="240" w:after="240"/>
    </w:pPr>
    <w:rPr>
      <w:rFonts w:ascii="Arial" w:hAnsi="Arial" w:cs="Arial"/>
      <w:b/>
      <w:sz w:val="32"/>
      <w:szCs w:val="22"/>
    </w:rPr>
  </w:style>
  <w:style w:type="paragraph" w:customStyle="1" w:styleId="CellBody">
    <w:name w:val="CellBody"/>
    <w:link w:val="CellBodyChar"/>
    <w:rsid w:val="00C32A45"/>
    <w:pPr>
      <w:spacing w:before="40" w:after="40" w:line="240" w:lineRule="atLeast"/>
    </w:pPr>
    <w:rPr>
      <w:rFonts w:ascii="Times" w:hAnsi="Times"/>
      <w:color w:val="000000"/>
    </w:rPr>
  </w:style>
  <w:style w:type="character" w:customStyle="1" w:styleId="InfoBlue">
    <w:name w:val="InfoBlue"/>
    <w:basedOn w:val="DefaultParagraphFont"/>
    <w:rsid w:val="00C32A45"/>
    <w:rPr>
      <w:rFonts w:ascii="Arial" w:hAnsi="Arial"/>
      <w:i/>
      <w:iCs/>
      <w:color w:val="0000FF"/>
      <w:sz w:val="16"/>
      <w:szCs w:val="16"/>
    </w:rPr>
  </w:style>
  <w:style w:type="character" w:customStyle="1" w:styleId="CellBodyChar">
    <w:name w:val="CellBody Char"/>
    <w:basedOn w:val="DefaultParagraphFont"/>
    <w:link w:val="CellBody"/>
    <w:rsid w:val="00C32A45"/>
    <w:rPr>
      <w:rFonts w:ascii="Times" w:hAnsi="Times"/>
      <w:color w:val="000000"/>
    </w:rPr>
  </w:style>
  <w:style w:type="paragraph" w:styleId="NormalWeb">
    <w:name w:val="Normal (Web)"/>
    <w:basedOn w:val="Normal"/>
    <w:uiPriority w:val="99"/>
    <w:unhideWhenUsed/>
    <w:rsid w:val="00C32A45"/>
    <w:pPr>
      <w:spacing w:before="100" w:beforeAutospacing="1" w:after="100" w:afterAutospacing="1"/>
    </w:pPr>
    <w:rPr>
      <w:rFonts w:asciiTheme="minorHAnsi" w:hAnsiTheme="minorHAnsi"/>
      <w:sz w:val="22"/>
      <w:szCs w:val="22"/>
    </w:rPr>
  </w:style>
  <w:style w:type="paragraph" w:styleId="ListBullet">
    <w:name w:val="List Bullet"/>
    <w:basedOn w:val="Normal"/>
    <w:rsid w:val="00C32A45"/>
    <w:pPr>
      <w:numPr>
        <w:numId w:val="6"/>
      </w:numPr>
      <w:spacing w:before="120" w:after="120"/>
      <w:contextualSpacing/>
    </w:pPr>
    <w:rPr>
      <w:rFonts w:asciiTheme="minorHAnsi" w:hAnsiTheme="minorHAnsi"/>
      <w:sz w:val="22"/>
      <w:szCs w:val="22"/>
    </w:rPr>
  </w:style>
  <w:style w:type="paragraph" w:customStyle="1" w:styleId="Bullets">
    <w:name w:val="Bullets"/>
    <w:basedOn w:val="NoSpacing"/>
    <w:link w:val="BulletsChar"/>
    <w:qFormat/>
    <w:rsid w:val="00C32A45"/>
    <w:pPr>
      <w:numPr>
        <w:numId w:val="8"/>
      </w:numPr>
      <w:spacing w:before="60" w:after="60"/>
      <w:ind w:left="1080"/>
    </w:pPr>
    <w:rPr>
      <w:rFonts w:ascii="Calibri" w:hAnsi="Calibri"/>
    </w:rPr>
  </w:style>
  <w:style w:type="character" w:customStyle="1" w:styleId="BulletsChar">
    <w:name w:val="Bullets Char"/>
    <w:basedOn w:val="DefaultParagraphFont"/>
    <w:link w:val="Bullets"/>
    <w:rsid w:val="00C32A45"/>
    <w:rPr>
      <w:rFonts w:ascii="Calibri" w:eastAsiaTheme="minorEastAsia" w:hAnsi="Calibri" w:cstheme="minorBidi"/>
      <w:sz w:val="22"/>
      <w:szCs w:val="22"/>
      <w:lang w:bidi="en-US"/>
    </w:rPr>
  </w:style>
  <w:style w:type="paragraph" w:customStyle="1" w:styleId="TableBullet">
    <w:name w:val="Table Bullet"/>
    <w:basedOn w:val="Bullets"/>
    <w:qFormat/>
    <w:rsid w:val="00C32A45"/>
    <w:pPr>
      <w:numPr>
        <w:numId w:val="9"/>
      </w:numPr>
      <w:ind w:left="720"/>
    </w:pPr>
    <w:rPr>
      <w:sz w:val="20"/>
      <w:szCs w:val="20"/>
    </w:rPr>
  </w:style>
  <w:style w:type="paragraph" w:customStyle="1" w:styleId="Picture">
    <w:name w:val="Picture"/>
    <w:basedOn w:val="Heading2"/>
    <w:link w:val="PictureChar"/>
    <w:qFormat/>
    <w:rsid w:val="00C32A45"/>
    <w:pPr>
      <w:keepNext w:val="0"/>
      <w:numPr>
        <w:ilvl w:val="1"/>
      </w:numPr>
      <w:tabs>
        <w:tab w:val="num" w:pos="0"/>
      </w:tabs>
      <w:spacing w:before="200" w:after="0" w:line="276" w:lineRule="auto"/>
    </w:pPr>
    <w:rPr>
      <w:rFonts w:ascii="Calibri" w:hAnsi="Calibri"/>
      <w:bCs w:val="0"/>
      <w:i w:val="0"/>
      <w:color w:val="0081C6"/>
      <w:spacing w:val="22"/>
      <w:sz w:val="22"/>
      <w:szCs w:val="22"/>
    </w:rPr>
  </w:style>
  <w:style w:type="character" w:customStyle="1" w:styleId="PictureChar">
    <w:name w:val="Picture Char"/>
    <w:basedOn w:val="DefaultParagraphFont"/>
    <w:link w:val="Picture"/>
    <w:rsid w:val="00C32A45"/>
    <w:rPr>
      <w:rFonts w:ascii="Calibri" w:hAnsi="Calibri"/>
      <w:b/>
      <w:iCs/>
      <w:color w:val="0081C6"/>
      <w:spacing w:val="22"/>
      <w:sz w:val="22"/>
      <w:szCs w:val="22"/>
    </w:rPr>
  </w:style>
  <w:style w:type="character" w:styleId="Strong">
    <w:name w:val="Strong"/>
    <w:basedOn w:val="DefaultParagraphFont"/>
    <w:uiPriority w:val="22"/>
    <w:qFormat/>
    <w:rsid w:val="00C32A45"/>
    <w:rPr>
      <w:b/>
      <w:bCs/>
    </w:rPr>
  </w:style>
  <w:style w:type="paragraph" w:styleId="DocumentMap">
    <w:name w:val="Document Map"/>
    <w:basedOn w:val="Normal"/>
    <w:link w:val="DocumentMapChar"/>
    <w:rsid w:val="00C32A45"/>
    <w:rPr>
      <w:rFonts w:ascii="Tahoma" w:hAnsi="Tahoma" w:cs="Tahoma"/>
      <w:sz w:val="16"/>
      <w:szCs w:val="16"/>
    </w:rPr>
  </w:style>
  <w:style w:type="character" w:customStyle="1" w:styleId="DocumentMapChar">
    <w:name w:val="Document Map Char"/>
    <w:basedOn w:val="DefaultParagraphFont"/>
    <w:link w:val="DocumentMap"/>
    <w:rsid w:val="00C32A45"/>
    <w:rPr>
      <w:rFonts w:ascii="Tahoma" w:hAnsi="Tahoma" w:cs="Tahoma"/>
      <w:sz w:val="16"/>
      <w:szCs w:val="16"/>
    </w:rPr>
  </w:style>
  <w:style w:type="paragraph" w:customStyle="1" w:styleId="StepBullets">
    <w:name w:val="StepBullets"/>
    <w:basedOn w:val="Normal"/>
    <w:rsid w:val="00C32A45"/>
    <w:pPr>
      <w:numPr>
        <w:numId w:val="7"/>
      </w:numPr>
      <w:overflowPunct w:val="0"/>
      <w:autoSpaceDE w:val="0"/>
      <w:autoSpaceDN w:val="0"/>
      <w:adjustRightInd w:val="0"/>
      <w:spacing w:before="60" w:after="200" w:line="276" w:lineRule="auto"/>
      <w:textAlignment w:val="baseline"/>
    </w:pPr>
    <w:rPr>
      <w:rFonts w:ascii="Arial" w:eastAsiaTheme="minorEastAsia" w:hAnsi="Arial" w:cstheme="minorBidi"/>
      <w:lang w:bidi="en-US"/>
    </w:rPr>
  </w:style>
  <w:style w:type="character" w:styleId="Emphasis">
    <w:name w:val="Emphasis"/>
    <w:uiPriority w:val="20"/>
    <w:qFormat/>
    <w:rsid w:val="00C32A45"/>
    <w:rPr>
      <w:b/>
      <w:bCs/>
      <w:i/>
      <w:iCs/>
      <w:spacing w:val="10"/>
      <w:bdr w:val="none" w:sz="0" w:space="0" w:color="auto"/>
      <w:shd w:val="clear" w:color="auto" w:fill="auto"/>
    </w:rPr>
  </w:style>
  <w:style w:type="paragraph" w:styleId="Title">
    <w:name w:val="Title"/>
    <w:basedOn w:val="Normal"/>
    <w:next w:val="Normal"/>
    <w:link w:val="TitleChar"/>
    <w:uiPriority w:val="10"/>
    <w:qFormat/>
    <w:rsid w:val="00C32A45"/>
    <w:pPr>
      <w:pBdr>
        <w:bottom w:val="single" w:sz="4" w:space="1" w:color="auto"/>
      </w:pBdr>
      <w:spacing w:after="200"/>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10"/>
    <w:rsid w:val="00C32A45"/>
    <w:rPr>
      <w:rFonts w:asciiTheme="majorHAnsi" w:eastAsiaTheme="majorEastAsia" w:hAnsiTheme="majorHAnsi" w:cstheme="majorBidi"/>
      <w:spacing w:val="5"/>
      <w:sz w:val="52"/>
      <w:szCs w:val="52"/>
      <w:lang w:bidi="en-US"/>
    </w:rPr>
  </w:style>
  <w:style w:type="paragraph" w:styleId="Subtitle">
    <w:name w:val="Subtitle"/>
    <w:basedOn w:val="Normal"/>
    <w:next w:val="Normal"/>
    <w:link w:val="SubtitleChar"/>
    <w:uiPriority w:val="11"/>
    <w:qFormat/>
    <w:rsid w:val="00C32A45"/>
    <w:pPr>
      <w:spacing w:after="600" w:line="276" w:lineRule="auto"/>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11"/>
    <w:rsid w:val="00C32A45"/>
    <w:rPr>
      <w:rFonts w:asciiTheme="majorHAnsi" w:eastAsiaTheme="majorEastAsia" w:hAnsiTheme="majorHAnsi" w:cstheme="majorBidi"/>
      <w:i/>
      <w:iCs/>
      <w:spacing w:val="13"/>
      <w:sz w:val="24"/>
      <w:szCs w:val="24"/>
      <w:lang w:bidi="en-US"/>
    </w:rPr>
  </w:style>
  <w:style w:type="paragraph" w:styleId="NoSpacing">
    <w:name w:val="No Spacing"/>
    <w:basedOn w:val="Normal"/>
    <w:uiPriority w:val="1"/>
    <w:qFormat/>
    <w:rsid w:val="00C32A45"/>
    <w:rPr>
      <w:rFonts w:asciiTheme="minorHAnsi" w:eastAsiaTheme="minorEastAsia" w:hAnsiTheme="minorHAnsi" w:cstheme="minorBidi"/>
      <w:sz w:val="22"/>
      <w:szCs w:val="22"/>
      <w:lang w:bidi="en-US"/>
    </w:rPr>
  </w:style>
  <w:style w:type="paragraph" w:styleId="Quote">
    <w:name w:val="Quote"/>
    <w:basedOn w:val="Normal"/>
    <w:next w:val="Normal"/>
    <w:link w:val="QuoteChar"/>
    <w:uiPriority w:val="29"/>
    <w:qFormat/>
    <w:rsid w:val="00C32A45"/>
    <w:pPr>
      <w:spacing w:before="200" w:line="276" w:lineRule="auto"/>
      <w:ind w:left="360" w:right="360"/>
    </w:pPr>
    <w:rPr>
      <w:rFonts w:asciiTheme="minorHAnsi" w:eastAsiaTheme="minorEastAsia" w:hAnsiTheme="minorHAnsi" w:cstheme="minorBidi"/>
      <w:i/>
      <w:iCs/>
      <w:sz w:val="22"/>
      <w:szCs w:val="22"/>
      <w:lang w:bidi="en-US"/>
    </w:rPr>
  </w:style>
  <w:style w:type="character" w:customStyle="1" w:styleId="QuoteChar">
    <w:name w:val="Quote Char"/>
    <w:basedOn w:val="DefaultParagraphFont"/>
    <w:link w:val="Quote"/>
    <w:uiPriority w:val="29"/>
    <w:rsid w:val="00C32A45"/>
    <w:rPr>
      <w:rFonts w:asciiTheme="minorHAnsi" w:eastAsiaTheme="minorEastAsia" w:hAnsiTheme="minorHAnsi" w:cstheme="minorBidi"/>
      <w:i/>
      <w:iCs/>
      <w:sz w:val="22"/>
      <w:szCs w:val="22"/>
      <w:lang w:bidi="en-US"/>
    </w:rPr>
  </w:style>
  <w:style w:type="paragraph" w:styleId="IntenseQuote">
    <w:name w:val="Intense Quote"/>
    <w:basedOn w:val="Normal"/>
    <w:next w:val="Normal"/>
    <w:link w:val="IntenseQuoteChar"/>
    <w:uiPriority w:val="30"/>
    <w:qFormat/>
    <w:rsid w:val="00C32A45"/>
    <w:pPr>
      <w:pBdr>
        <w:bottom w:val="single" w:sz="4" w:space="1" w:color="auto"/>
      </w:pBdr>
      <w:spacing w:before="200" w:after="280" w:line="276" w:lineRule="auto"/>
      <w:ind w:left="1008" w:right="1152"/>
      <w:jc w:val="both"/>
    </w:pPr>
    <w:rPr>
      <w:rFonts w:asciiTheme="minorHAnsi" w:eastAsiaTheme="minorEastAsia" w:hAnsiTheme="minorHAnsi" w:cstheme="minorBidi"/>
      <w:b/>
      <w:bCs/>
      <w:i/>
      <w:iCs/>
      <w:sz w:val="22"/>
      <w:szCs w:val="22"/>
      <w:lang w:bidi="en-US"/>
    </w:rPr>
  </w:style>
  <w:style w:type="character" w:customStyle="1" w:styleId="IntenseQuoteChar">
    <w:name w:val="Intense Quote Char"/>
    <w:basedOn w:val="DefaultParagraphFont"/>
    <w:link w:val="IntenseQuote"/>
    <w:uiPriority w:val="30"/>
    <w:rsid w:val="00C32A45"/>
    <w:rPr>
      <w:rFonts w:asciiTheme="minorHAnsi" w:eastAsiaTheme="minorEastAsia" w:hAnsiTheme="minorHAnsi" w:cstheme="minorBidi"/>
      <w:b/>
      <w:bCs/>
      <w:i/>
      <w:iCs/>
      <w:sz w:val="22"/>
      <w:szCs w:val="22"/>
      <w:lang w:bidi="en-US"/>
    </w:rPr>
  </w:style>
  <w:style w:type="character" w:styleId="SubtleEmphasis">
    <w:name w:val="Subtle Emphasis"/>
    <w:uiPriority w:val="19"/>
    <w:qFormat/>
    <w:rsid w:val="00C32A45"/>
    <w:rPr>
      <w:i/>
      <w:iCs/>
    </w:rPr>
  </w:style>
  <w:style w:type="character" w:styleId="IntenseEmphasis">
    <w:name w:val="Intense Emphasis"/>
    <w:uiPriority w:val="21"/>
    <w:qFormat/>
    <w:rsid w:val="00C32A45"/>
    <w:rPr>
      <w:b/>
      <w:bCs/>
    </w:rPr>
  </w:style>
  <w:style w:type="character" w:styleId="SubtleReference">
    <w:name w:val="Subtle Reference"/>
    <w:uiPriority w:val="31"/>
    <w:qFormat/>
    <w:rsid w:val="00C32A45"/>
    <w:rPr>
      <w:smallCaps/>
    </w:rPr>
  </w:style>
  <w:style w:type="character" w:styleId="IntenseReference">
    <w:name w:val="Intense Reference"/>
    <w:uiPriority w:val="32"/>
    <w:qFormat/>
    <w:rsid w:val="00C32A45"/>
    <w:rPr>
      <w:smallCaps/>
      <w:spacing w:val="5"/>
      <w:u w:val="single"/>
    </w:rPr>
  </w:style>
  <w:style w:type="character" w:styleId="BookTitle">
    <w:name w:val="Book Title"/>
    <w:uiPriority w:val="33"/>
    <w:qFormat/>
    <w:rsid w:val="00C32A45"/>
    <w:rPr>
      <w:i/>
      <w:iCs/>
      <w:smallCaps/>
      <w:spacing w:val="5"/>
    </w:rPr>
  </w:style>
  <w:style w:type="paragraph" w:styleId="BodyText">
    <w:name w:val="Body Text"/>
    <w:basedOn w:val="Normal"/>
    <w:link w:val="BodyTextChar"/>
    <w:rsid w:val="00C32A45"/>
    <w:pPr>
      <w:spacing w:before="120" w:after="60"/>
    </w:pPr>
    <w:rPr>
      <w:rFonts w:ascii="Arial" w:hAnsi="Arial" w:cs="Arial"/>
    </w:rPr>
  </w:style>
  <w:style w:type="character" w:customStyle="1" w:styleId="BodyTextChar">
    <w:name w:val="Body Text Char"/>
    <w:basedOn w:val="DefaultParagraphFont"/>
    <w:link w:val="BodyText"/>
    <w:rsid w:val="00C32A45"/>
    <w:rPr>
      <w:rFonts w:ascii="Arial" w:hAnsi="Arial" w:cs="Arial"/>
      <w:sz w:val="24"/>
      <w:szCs w:val="24"/>
    </w:rPr>
  </w:style>
  <w:style w:type="paragraph" w:styleId="FootnoteText">
    <w:name w:val="footnote text"/>
    <w:basedOn w:val="Normal"/>
    <w:link w:val="FootnoteTextChar"/>
    <w:rsid w:val="00C32A45"/>
    <w:rPr>
      <w:rFonts w:ascii="Arial" w:hAnsi="Arial"/>
      <w:sz w:val="20"/>
      <w:szCs w:val="20"/>
    </w:rPr>
  </w:style>
  <w:style w:type="character" w:customStyle="1" w:styleId="FootnoteTextChar">
    <w:name w:val="Footnote Text Char"/>
    <w:basedOn w:val="DefaultParagraphFont"/>
    <w:link w:val="FootnoteText"/>
    <w:rsid w:val="00C32A45"/>
    <w:rPr>
      <w:rFonts w:ascii="Arial" w:hAnsi="Arial"/>
    </w:rPr>
  </w:style>
  <w:style w:type="character" w:styleId="FootnoteReference">
    <w:name w:val="footnote reference"/>
    <w:basedOn w:val="DefaultParagraphFont"/>
    <w:rsid w:val="00C32A45"/>
    <w:rPr>
      <w:vertAlign w:val="superscript"/>
    </w:rPr>
  </w:style>
  <w:style w:type="paragraph" w:customStyle="1" w:styleId="Body">
    <w:name w:val="Body"/>
    <w:basedOn w:val="BodyText"/>
    <w:link w:val="BodyChar"/>
    <w:qFormat/>
    <w:rsid w:val="00C32A45"/>
    <w:pPr>
      <w:ind w:left="360"/>
    </w:pPr>
    <w:rPr>
      <w:rFonts w:ascii="Calibri" w:hAnsi="Calibri"/>
      <w:sz w:val="22"/>
      <w:szCs w:val="22"/>
    </w:rPr>
  </w:style>
  <w:style w:type="character" w:customStyle="1" w:styleId="BodyChar">
    <w:name w:val="Body Char"/>
    <w:basedOn w:val="BodyTextChar"/>
    <w:link w:val="Body"/>
    <w:rsid w:val="00C32A45"/>
    <w:rPr>
      <w:rFonts w:ascii="Calibri" w:hAnsi="Calibri" w:cs="Arial"/>
      <w:sz w:val="22"/>
      <w:szCs w:val="22"/>
    </w:rPr>
  </w:style>
  <w:style w:type="paragraph" w:customStyle="1" w:styleId="BodyIndent">
    <w:name w:val="Body Indent"/>
    <w:basedOn w:val="Normal"/>
    <w:link w:val="BodyIndentChar"/>
    <w:qFormat/>
    <w:rsid w:val="00C32A45"/>
    <w:pPr>
      <w:spacing w:before="120" w:after="120"/>
      <w:ind w:left="720"/>
    </w:pPr>
    <w:rPr>
      <w:rFonts w:asciiTheme="minorHAnsi" w:hAnsiTheme="minorHAnsi"/>
      <w:sz w:val="22"/>
      <w:szCs w:val="22"/>
    </w:rPr>
  </w:style>
  <w:style w:type="character" w:customStyle="1" w:styleId="BodyIndentChar">
    <w:name w:val="Body Indent Char"/>
    <w:basedOn w:val="DefaultParagraphFont"/>
    <w:link w:val="BodyIndent"/>
    <w:rsid w:val="00C32A45"/>
    <w:rPr>
      <w:rFonts w:asciiTheme="minorHAnsi" w:hAnsiTheme="minorHAnsi"/>
      <w:sz w:val="22"/>
      <w:szCs w:val="22"/>
    </w:rPr>
  </w:style>
  <w:style w:type="character" w:styleId="CommentReference">
    <w:name w:val="annotation reference"/>
    <w:basedOn w:val="DefaultParagraphFont"/>
    <w:rsid w:val="00C32A45"/>
    <w:rPr>
      <w:sz w:val="16"/>
      <w:szCs w:val="16"/>
    </w:rPr>
  </w:style>
  <w:style w:type="paragraph" w:styleId="CommentText">
    <w:name w:val="annotation text"/>
    <w:basedOn w:val="Normal"/>
    <w:link w:val="CommentTextChar"/>
    <w:rsid w:val="00C32A45"/>
    <w:pPr>
      <w:spacing w:before="120" w:after="120"/>
    </w:pPr>
    <w:rPr>
      <w:rFonts w:asciiTheme="minorHAnsi" w:hAnsiTheme="minorHAnsi"/>
      <w:sz w:val="20"/>
      <w:szCs w:val="20"/>
    </w:rPr>
  </w:style>
  <w:style w:type="character" w:customStyle="1" w:styleId="CommentTextChar">
    <w:name w:val="Comment Text Char"/>
    <w:basedOn w:val="DefaultParagraphFont"/>
    <w:link w:val="CommentText"/>
    <w:rsid w:val="00C32A45"/>
    <w:rPr>
      <w:rFonts w:asciiTheme="minorHAnsi" w:hAnsiTheme="minorHAnsi"/>
    </w:rPr>
  </w:style>
  <w:style w:type="paragraph" w:styleId="CommentSubject">
    <w:name w:val="annotation subject"/>
    <w:basedOn w:val="CommentText"/>
    <w:next w:val="CommentText"/>
    <w:link w:val="CommentSubjectChar"/>
    <w:rsid w:val="00C32A45"/>
    <w:rPr>
      <w:b/>
      <w:bCs/>
    </w:rPr>
  </w:style>
  <w:style w:type="character" w:customStyle="1" w:styleId="CommentSubjectChar">
    <w:name w:val="Comment Subject Char"/>
    <w:basedOn w:val="CommentTextChar"/>
    <w:link w:val="CommentSubject"/>
    <w:rsid w:val="00C32A45"/>
    <w:rPr>
      <w:rFonts w:asciiTheme="minorHAnsi" w:hAnsiTheme="minorHAnsi"/>
      <w:b/>
      <w:bCs/>
    </w:rPr>
  </w:style>
  <w:style w:type="paragraph" w:styleId="Revision">
    <w:name w:val="Revision"/>
    <w:hidden/>
    <w:uiPriority w:val="99"/>
    <w:semiHidden/>
    <w:rsid w:val="00C32A45"/>
    <w:rPr>
      <w:rFonts w:asciiTheme="minorHAnsi" w:hAnsiTheme="minorHAnsi"/>
      <w:sz w:val="22"/>
      <w:szCs w:val="22"/>
    </w:rPr>
  </w:style>
  <w:style w:type="paragraph" w:styleId="BodyTextIndent">
    <w:name w:val="Body Text Indent"/>
    <w:basedOn w:val="Normal"/>
    <w:link w:val="BodyTextIndentChar"/>
    <w:rsid w:val="0004582C"/>
    <w:pPr>
      <w:spacing w:after="120"/>
      <w:ind w:left="360"/>
    </w:pPr>
  </w:style>
  <w:style w:type="character" w:customStyle="1" w:styleId="BodyTextIndentChar">
    <w:name w:val="Body Text Indent Char"/>
    <w:basedOn w:val="DefaultParagraphFont"/>
    <w:link w:val="BodyTextIndent"/>
    <w:rsid w:val="0004582C"/>
    <w:rPr>
      <w:sz w:val="24"/>
      <w:szCs w:val="24"/>
    </w:rPr>
  </w:style>
  <w:style w:type="paragraph" w:customStyle="1" w:styleId="auto">
    <w:name w:val="auto"/>
    <w:basedOn w:val="Normal"/>
    <w:uiPriority w:val="99"/>
    <w:semiHidden/>
    <w:rsid w:val="003732A0"/>
    <w:pPr>
      <w:spacing w:before="100" w:beforeAutospacing="1" w:after="100" w:afterAutospacing="1"/>
    </w:pPr>
    <w:rPr>
      <w:rFonts w:ascii="Times" w:eastAsia="Calibri" w:hAnsi="Times" w:cs="Time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675152">
      <w:bodyDiv w:val="1"/>
      <w:marLeft w:val="0"/>
      <w:marRight w:val="0"/>
      <w:marTop w:val="0"/>
      <w:marBottom w:val="0"/>
      <w:divBdr>
        <w:top w:val="none" w:sz="0" w:space="0" w:color="auto"/>
        <w:left w:val="none" w:sz="0" w:space="0" w:color="auto"/>
        <w:bottom w:val="none" w:sz="0" w:space="0" w:color="auto"/>
        <w:right w:val="none" w:sz="0" w:space="0" w:color="auto"/>
      </w:divBdr>
    </w:div>
    <w:div w:id="16705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image" Target="cid:image010.jpg@01CD52D4.4A7CA700" TargetMode="External"/><Relationship Id="rId3" Type="http://schemas.openxmlformats.org/officeDocument/2006/relationships/customXml" Target="../customXml/item3.xml"/><Relationship Id="rId21" Type="http://schemas.openxmlformats.org/officeDocument/2006/relationships/image" Target="media/image4.png"/><Relationship Id="rId34" Type="http://schemas.openxmlformats.org/officeDocument/2006/relationships/hyperlink" Target="https://trm.brassring.com/HRISprocessor9/DispatchMessage.asmx?wsdl" TargetMode="Externa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7.jpeg"/><Relationship Id="rId33" Type="http://schemas.openxmlformats.org/officeDocument/2006/relationships/hyperlink" Target="https://trm.brassring.com/HRISprocessor9/DispatchMessage.asmx"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29" Type="http://schemas.openxmlformats.org/officeDocument/2006/relationships/image" Target="media/image10.g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image" Target="cid:image008.jpg@01CD52D4.4A7CA700" TargetMode="External"/><Relationship Id="rId32" Type="http://schemas.openxmlformats.org/officeDocument/2006/relationships/hyperlink" Target="https://staging.brassring.com/jetstream/500/presentation/template/asp/HRISIntegration/msgdispatch.asp"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jpeg"/><Relationship Id="rId28" Type="http://schemas.openxmlformats.org/officeDocument/2006/relationships/image" Target="media/image9.png"/><Relationship Id="rId36"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staging.brassring.com/HRISprocessor9/DispatchMessage.asmx?wsd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hyperlink" Target="https://staging.brassring.com/HRISprocessor9/DispatchMessage.asmx" TargetMode="External"/><Relationship Id="rId35" Type="http://schemas.openxmlformats.org/officeDocument/2006/relationships/hyperlink" Target="https://trm.brassring.com/jetstream/500/presentation/template/asp/HRISIntegration/msgdispatch.asp"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M_AD~1\AppData\Local\Temp\notes32C5CD\IBM%20General%20Template%20V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0418EEA39EA74EA67DC83C110F4580" ma:contentTypeVersion="2" ma:contentTypeDescription="Create a new document." ma:contentTypeScope="" ma:versionID="cd08afcef941ae33ac4adafd3c91a364">
  <xsd:schema xmlns:xsd="http://www.w3.org/2001/XMLSchema" xmlns:p="http://schemas.microsoft.com/office/2006/metadata/properties" xmlns:ns2="9e56d850-5ea2-48c4-8f00-69b36cf96093" targetNamespace="http://schemas.microsoft.com/office/2006/metadata/properties" ma:root="true" ma:fieldsID="73520ea41d966da4b002143c2d5e4783" ns2:_="">
    <xsd:import namespace="9e56d850-5ea2-48c4-8f00-69b36cf96093"/>
    <xsd:element name="properties">
      <xsd:complexType>
        <xsd:sequence>
          <xsd:element name="documentManagement">
            <xsd:complexType>
              <xsd:all>
                <xsd:element ref="ns2:Category" minOccurs="0"/>
                <xsd:element ref="ns2:Year" minOccurs="0"/>
              </xsd:all>
            </xsd:complexType>
          </xsd:element>
        </xsd:sequence>
      </xsd:complexType>
    </xsd:element>
  </xsd:schema>
  <xsd:schema xmlns:xsd="http://www.w3.org/2001/XMLSchema" xmlns:dms="http://schemas.microsoft.com/office/2006/documentManagement/types" targetNamespace="9e56d850-5ea2-48c4-8f00-69b36cf96093" elementFormDefault="qualified">
    <xsd:import namespace="http://schemas.microsoft.com/office/2006/documentManagement/types"/>
    <xsd:element name="Category" ma:index="8" nillable="true" ma:displayName="Category" ma:internalName="Category">
      <xsd:simpleType>
        <xsd:restriction base="dms:Text">
          <xsd:maxLength value="255"/>
        </xsd:restriction>
      </xsd:simpleType>
    </xsd:element>
    <xsd:element name="Year" ma:index="9" nillable="true" ma:displayName="Year" ma:description="Year case study was developed" ma:internalName="Yea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Category xmlns="9e56d850-5ea2-48c4-8f00-69b36cf96093" xsi:nil="true"/>
    <Year xmlns="9e56d850-5ea2-48c4-8f00-69b36cf9609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9330B-2B14-423B-BD08-9E67F40555E0}">
  <ds:schemaRefs>
    <ds:schemaRef ds:uri="http://schemas.microsoft.com/sharepoint/v3/contenttype/forms"/>
  </ds:schemaRefs>
</ds:datastoreItem>
</file>

<file path=customXml/itemProps2.xml><?xml version="1.0" encoding="utf-8"?>
<ds:datastoreItem xmlns:ds="http://schemas.openxmlformats.org/officeDocument/2006/customXml" ds:itemID="{A3E03D02-C5DB-4AA1-AFBC-ABDF44BA6D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56d850-5ea2-48c4-8f00-69b36cf9609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6F4400E-4A81-4F75-ADE6-E7018232D173}">
  <ds:schemaRefs>
    <ds:schemaRef ds:uri="http://schemas.microsoft.com/office/2006/metadata/properties"/>
    <ds:schemaRef ds:uri="http://schemas.microsoft.com/office/infopath/2007/PartnerControls"/>
    <ds:schemaRef ds:uri="9e56d850-5ea2-48c4-8f00-69b36cf96093"/>
  </ds:schemaRefs>
</ds:datastoreItem>
</file>

<file path=customXml/itemProps4.xml><?xml version="1.0" encoding="utf-8"?>
<ds:datastoreItem xmlns:ds="http://schemas.openxmlformats.org/officeDocument/2006/customXml" ds:itemID="{37E64404-2189-4976-AE49-BFBE69AB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IBM General Template V2.dotm</Template>
  <TotalTime>54</TotalTime>
  <Pages>30</Pages>
  <Words>6761</Words>
  <Characters>38539</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Foundation Import Technical Specifications API</vt:lpstr>
    </vt:vector>
  </TitlesOfParts>
  <Company>IBM Corporation</Company>
  <LinksUpToDate>false</LinksUpToDate>
  <CharactersWithSpaces>45210</CharactersWithSpaces>
  <SharedDoc>false</SharedDoc>
  <HLinks>
    <vt:vector size="72" baseType="variant">
      <vt:variant>
        <vt:i4>1507383</vt:i4>
      </vt:variant>
      <vt:variant>
        <vt:i4>77</vt:i4>
      </vt:variant>
      <vt:variant>
        <vt:i4>0</vt:i4>
      </vt:variant>
      <vt:variant>
        <vt:i4>5</vt:i4>
      </vt:variant>
      <vt:variant>
        <vt:lpwstr/>
      </vt:variant>
      <vt:variant>
        <vt:lpwstr>_Toc341959046</vt:lpwstr>
      </vt:variant>
      <vt:variant>
        <vt:i4>1507383</vt:i4>
      </vt:variant>
      <vt:variant>
        <vt:i4>71</vt:i4>
      </vt:variant>
      <vt:variant>
        <vt:i4>0</vt:i4>
      </vt:variant>
      <vt:variant>
        <vt:i4>5</vt:i4>
      </vt:variant>
      <vt:variant>
        <vt:lpwstr/>
      </vt:variant>
      <vt:variant>
        <vt:lpwstr>_Toc341959045</vt:lpwstr>
      </vt:variant>
      <vt:variant>
        <vt:i4>1179702</vt:i4>
      </vt:variant>
      <vt:variant>
        <vt:i4>56</vt:i4>
      </vt:variant>
      <vt:variant>
        <vt:i4>0</vt:i4>
      </vt:variant>
      <vt:variant>
        <vt:i4>5</vt:i4>
      </vt:variant>
      <vt:variant>
        <vt:lpwstr/>
      </vt:variant>
      <vt:variant>
        <vt:lpwstr>_Toc342661163</vt:lpwstr>
      </vt:variant>
      <vt:variant>
        <vt:i4>1179702</vt:i4>
      </vt:variant>
      <vt:variant>
        <vt:i4>50</vt:i4>
      </vt:variant>
      <vt:variant>
        <vt:i4>0</vt:i4>
      </vt:variant>
      <vt:variant>
        <vt:i4>5</vt:i4>
      </vt:variant>
      <vt:variant>
        <vt:lpwstr/>
      </vt:variant>
      <vt:variant>
        <vt:lpwstr>_Toc342661162</vt:lpwstr>
      </vt:variant>
      <vt:variant>
        <vt:i4>1179702</vt:i4>
      </vt:variant>
      <vt:variant>
        <vt:i4>44</vt:i4>
      </vt:variant>
      <vt:variant>
        <vt:i4>0</vt:i4>
      </vt:variant>
      <vt:variant>
        <vt:i4>5</vt:i4>
      </vt:variant>
      <vt:variant>
        <vt:lpwstr/>
      </vt:variant>
      <vt:variant>
        <vt:lpwstr>_Toc342661161</vt:lpwstr>
      </vt:variant>
      <vt:variant>
        <vt:i4>1179702</vt:i4>
      </vt:variant>
      <vt:variant>
        <vt:i4>38</vt:i4>
      </vt:variant>
      <vt:variant>
        <vt:i4>0</vt:i4>
      </vt:variant>
      <vt:variant>
        <vt:i4>5</vt:i4>
      </vt:variant>
      <vt:variant>
        <vt:lpwstr/>
      </vt:variant>
      <vt:variant>
        <vt:lpwstr>_Toc342661160</vt:lpwstr>
      </vt:variant>
      <vt:variant>
        <vt:i4>1114166</vt:i4>
      </vt:variant>
      <vt:variant>
        <vt:i4>32</vt:i4>
      </vt:variant>
      <vt:variant>
        <vt:i4>0</vt:i4>
      </vt:variant>
      <vt:variant>
        <vt:i4>5</vt:i4>
      </vt:variant>
      <vt:variant>
        <vt:lpwstr/>
      </vt:variant>
      <vt:variant>
        <vt:lpwstr>_Toc342661159</vt:lpwstr>
      </vt:variant>
      <vt:variant>
        <vt:i4>1114166</vt:i4>
      </vt:variant>
      <vt:variant>
        <vt:i4>26</vt:i4>
      </vt:variant>
      <vt:variant>
        <vt:i4>0</vt:i4>
      </vt:variant>
      <vt:variant>
        <vt:i4>5</vt:i4>
      </vt:variant>
      <vt:variant>
        <vt:lpwstr/>
      </vt:variant>
      <vt:variant>
        <vt:lpwstr>_Toc342661158</vt:lpwstr>
      </vt:variant>
      <vt:variant>
        <vt:i4>1114166</vt:i4>
      </vt:variant>
      <vt:variant>
        <vt:i4>20</vt:i4>
      </vt:variant>
      <vt:variant>
        <vt:i4>0</vt:i4>
      </vt:variant>
      <vt:variant>
        <vt:i4>5</vt:i4>
      </vt:variant>
      <vt:variant>
        <vt:lpwstr/>
      </vt:variant>
      <vt:variant>
        <vt:lpwstr>_Toc342661157</vt:lpwstr>
      </vt:variant>
      <vt:variant>
        <vt:i4>1114166</vt:i4>
      </vt:variant>
      <vt:variant>
        <vt:i4>14</vt:i4>
      </vt:variant>
      <vt:variant>
        <vt:i4>0</vt:i4>
      </vt:variant>
      <vt:variant>
        <vt:i4>5</vt:i4>
      </vt:variant>
      <vt:variant>
        <vt:lpwstr/>
      </vt:variant>
      <vt:variant>
        <vt:lpwstr>_Toc342661156</vt:lpwstr>
      </vt:variant>
      <vt:variant>
        <vt:i4>1114166</vt:i4>
      </vt:variant>
      <vt:variant>
        <vt:i4>8</vt:i4>
      </vt:variant>
      <vt:variant>
        <vt:i4>0</vt:i4>
      </vt:variant>
      <vt:variant>
        <vt:i4>5</vt:i4>
      </vt:variant>
      <vt:variant>
        <vt:lpwstr/>
      </vt:variant>
      <vt:variant>
        <vt:lpwstr>_Toc342661155</vt:lpwstr>
      </vt:variant>
      <vt:variant>
        <vt:i4>1114166</vt:i4>
      </vt:variant>
      <vt:variant>
        <vt:i4>2</vt:i4>
      </vt:variant>
      <vt:variant>
        <vt:i4>0</vt:i4>
      </vt:variant>
      <vt:variant>
        <vt:i4>5</vt:i4>
      </vt:variant>
      <vt:variant>
        <vt:lpwstr/>
      </vt:variant>
      <vt:variant>
        <vt:lpwstr>_Toc342661154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Foundation Import Technical Specifications API</dc:title>
  <dc:subject>BrassRing on the Cloud</dc:subject>
  <dc:creator>ADMINIBM</dc:creator>
  <cp:lastModifiedBy>ADMINIBM</cp:lastModifiedBy>
  <cp:revision>8</cp:revision>
  <cp:lastPrinted>2011-08-08T16:06:00Z</cp:lastPrinted>
  <dcterms:created xsi:type="dcterms:W3CDTF">2014-09-10T14:06:00Z</dcterms:created>
  <dcterms:modified xsi:type="dcterms:W3CDTF">2015-01-06T13:27:00Z</dcterms:modified>
  <cp:category>5725N92, 5725P52</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PSDescription">
    <vt:lpwstr>General Word Doc_Lincoln</vt:lpwstr>
  </property>
  <property fmtid="{D5CDD505-2E9C-101B-9397-08002B2CF9AE}" pid="3" name="Owner">
    <vt:lpwstr/>
  </property>
  <property fmtid="{D5CDD505-2E9C-101B-9397-08002B2CF9AE}" pid="4" name="Status">
    <vt:lpwstr/>
  </property>
  <property fmtid="{D5CDD505-2E9C-101B-9397-08002B2CF9AE}" pid="5" name="[Document Title]">
    <vt:lpwstr>[Document Title]</vt:lpwstr>
  </property>
  <property fmtid="{D5CDD505-2E9C-101B-9397-08002B2CF9AE}" pid="6" name="[Product Name]">
    <vt:lpwstr>[Product Name]</vt:lpwstr>
  </property>
</Properties>
</file>